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sz w:val="32"/>
          <w:szCs w:val="32"/>
          <w:lang w:val="en-CA"/>
        </w:rPr>
      </w:pPr>
    </w:p>
    <w:p w:rsidR="00965A69" w:rsidRPr="00965A69" w:rsidRDefault="00EE4363" w:rsidP="00965A69">
      <w:pPr>
        <w:autoSpaceDE w:val="0"/>
        <w:autoSpaceDN w:val="0"/>
        <w:rPr>
          <w:rFonts w:cs="Arial"/>
          <w:b/>
          <w:bCs/>
          <w:i/>
          <w:sz w:val="18"/>
          <w:szCs w:val="18"/>
        </w:rPr>
      </w:pPr>
      <w:r w:rsidRPr="00965A69">
        <w:rPr>
          <w:rFonts w:cs="Arial"/>
          <w:b/>
          <w:i/>
          <w:sz w:val="18"/>
          <w:szCs w:val="18"/>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965A69">
          <w:rPr>
            <w:rStyle w:val="Hyperlink"/>
            <w:rFonts w:cs="Arial"/>
            <w:b/>
            <w:i/>
            <w:color w:val="auto"/>
            <w:sz w:val="18"/>
            <w:szCs w:val="18"/>
          </w:rPr>
          <w:t>click here</w:t>
        </w:r>
      </w:hyperlink>
      <w:r w:rsidRPr="00965A69">
        <w:rPr>
          <w:rFonts w:cs="Arial"/>
          <w:b/>
          <w:i/>
          <w:sz w:val="18"/>
          <w:szCs w:val="18"/>
        </w:rPr>
        <w:t>.</w:t>
      </w:r>
      <w:r w:rsidR="00965A69" w:rsidRPr="00965A69">
        <w:rPr>
          <w:rFonts w:cs="Arial"/>
          <w:b/>
          <w:i/>
          <w:sz w:val="18"/>
          <w:szCs w:val="18"/>
        </w:rPr>
        <w:t xml:space="preserve"> </w:t>
      </w:r>
      <w:r w:rsidR="00965A69" w:rsidRPr="00965A69">
        <w:rPr>
          <w:rFonts w:cs="Arial"/>
          <w:b/>
          <w:bCs/>
          <w:i/>
          <w:sz w:val="18"/>
          <w:szCs w:val="18"/>
        </w:rPr>
        <w:t xml:space="preserve">To manage your subscription, unsubscribe from the list-serv and access the list archives, </w:t>
      </w:r>
      <w:hyperlink r:id="rId9" w:history="1">
        <w:r w:rsidR="00965A69" w:rsidRPr="00965A69">
          <w:rPr>
            <w:rStyle w:val="Hyperlink"/>
            <w:rFonts w:cs="Arial"/>
            <w:b/>
            <w:bCs/>
            <w:i/>
            <w:color w:val="auto"/>
            <w:sz w:val="18"/>
            <w:szCs w:val="18"/>
          </w:rPr>
          <w:t>click here</w:t>
        </w:r>
      </w:hyperlink>
      <w:r w:rsidR="00965A69" w:rsidRPr="00965A69">
        <w:rPr>
          <w:rFonts w:cs="Arial"/>
          <w:b/>
          <w:bCs/>
          <w:i/>
          <w:sz w:val="18"/>
          <w:szCs w:val="18"/>
        </w:rPr>
        <w:t xml:space="preserve">. </w:t>
      </w:r>
    </w:p>
    <w:p w:rsidR="00EE4363" w:rsidRPr="00965A69" w:rsidRDefault="00EE4363" w:rsidP="00EE4363">
      <w:pPr>
        <w:pStyle w:val="Heading1"/>
        <w:rPr>
          <w:rFonts w:cs="Arial"/>
          <w:i/>
          <w:noProof w:val="0"/>
          <w:sz w:val="18"/>
          <w:szCs w:val="18"/>
          <w:lang w:val="en-CA"/>
        </w:rPr>
      </w:pPr>
      <w:bookmarkStart w:id="0" w:name="_GoBack"/>
      <w:bookmarkEnd w:id="0"/>
    </w:p>
    <w:p w:rsidR="00795D1A" w:rsidRPr="006A5EF1" w:rsidRDefault="009E0998" w:rsidP="00795D1A">
      <w:pPr>
        <w:pStyle w:val="Heading1"/>
        <w:rPr>
          <w:noProof w:val="0"/>
          <w:sz w:val="32"/>
          <w:szCs w:val="32"/>
          <w:lang w:val="en-CA"/>
        </w:rPr>
      </w:pPr>
      <w:r>
        <w:rPr>
          <w:noProof w:val="0"/>
          <w:sz w:val="32"/>
          <w:szCs w:val="32"/>
          <w:lang w:val="en-CA"/>
        </w:rPr>
        <w:t>October 10</w:t>
      </w:r>
      <w:r w:rsidR="00795D1A">
        <w:rPr>
          <w:noProof w:val="0"/>
          <w:sz w:val="32"/>
          <w:szCs w:val="32"/>
          <w:lang w:val="en-CA"/>
        </w:rPr>
        <w:t>, 2014</w:t>
      </w:r>
    </w:p>
    <w:p w:rsidR="00795D1A" w:rsidRPr="006A5EF1" w:rsidRDefault="00795D1A" w:rsidP="00795D1A">
      <w:pPr>
        <w:pStyle w:val="Heading1"/>
        <w:rPr>
          <w:i/>
          <w:noProof w:val="0"/>
          <w:szCs w:val="24"/>
          <w:lang w:val="en-CA"/>
        </w:rPr>
      </w:pPr>
      <w:r w:rsidRPr="006A5EF1">
        <w:rPr>
          <w:i/>
          <w:noProof w:val="0"/>
          <w:szCs w:val="24"/>
          <w:lang w:val="en-CA"/>
        </w:rPr>
        <w:t xml:space="preserve">The next bulletin will be released </w:t>
      </w:r>
      <w:r w:rsidR="009E0998">
        <w:rPr>
          <w:i/>
          <w:noProof w:val="0"/>
          <w:szCs w:val="24"/>
          <w:lang w:val="en-CA"/>
        </w:rPr>
        <w:t>November 7</w:t>
      </w:r>
      <w:r w:rsidRPr="006A5EF1">
        <w:rPr>
          <w:i/>
          <w:noProof w:val="0"/>
          <w:szCs w:val="24"/>
          <w:lang w:val="en-CA"/>
        </w:rPr>
        <w:t>, 2014.</w:t>
      </w:r>
    </w:p>
    <w:p w:rsidR="00795D1A" w:rsidRPr="006A5EF1" w:rsidRDefault="00795D1A" w:rsidP="00795D1A">
      <w:pPr>
        <w:pStyle w:val="Heading1"/>
        <w:rPr>
          <w:noProof w:val="0"/>
          <w:sz w:val="28"/>
          <w:szCs w:val="28"/>
          <w:lang w:val="en-CA"/>
        </w:rPr>
      </w:pPr>
    </w:p>
    <w:p w:rsidR="00795D1A" w:rsidRPr="006A5EF1" w:rsidRDefault="00795D1A" w:rsidP="00795D1A">
      <w:pPr>
        <w:pStyle w:val="Heading1"/>
        <w:rPr>
          <w:noProof w:val="0"/>
          <w:sz w:val="28"/>
          <w:szCs w:val="28"/>
          <w:lang w:val="en-CA"/>
        </w:rPr>
      </w:pPr>
      <w:r w:rsidRPr="006A5EF1">
        <w:rPr>
          <w:noProof w:val="0"/>
          <w:sz w:val="28"/>
          <w:szCs w:val="28"/>
          <w:lang w:val="en-CA"/>
        </w:rPr>
        <w:t>In this week’s issue:</w:t>
      </w:r>
    </w:p>
    <w:p w:rsidR="00795D1A" w:rsidRPr="006A5EF1" w:rsidRDefault="00795D1A" w:rsidP="00795D1A">
      <w:pPr>
        <w:pStyle w:val="Heading1"/>
        <w:rPr>
          <w:i/>
          <w:iCs/>
          <w:noProof w:val="0"/>
          <w:lang w:val="en-CA"/>
        </w:rPr>
      </w:pPr>
    </w:p>
    <w:p w:rsidR="00795D1A" w:rsidRPr="006A5EF1" w:rsidRDefault="00795D1A" w:rsidP="00795D1A">
      <w:pPr>
        <w:pStyle w:val="Heading1"/>
        <w:rPr>
          <w:rStyle w:val="Hyperlink"/>
          <w:noProof w:val="0"/>
          <w:lang w:val="en-CA"/>
        </w:rPr>
      </w:pPr>
      <w:r w:rsidRPr="00AE2859">
        <w:rPr>
          <w:i/>
          <w:iCs/>
          <w:noProof w:val="0"/>
          <w:szCs w:val="24"/>
          <w:lang w:val="en-CA"/>
        </w:rPr>
        <w:fldChar w:fldCharType="begin"/>
      </w:r>
      <w:r w:rsidRPr="006A5EF1">
        <w:rPr>
          <w:i/>
          <w:iCs/>
          <w:noProof w:val="0"/>
          <w:szCs w:val="24"/>
          <w:lang w:val="en-CA"/>
        </w:rPr>
        <w:instrText>HYPERLINK  \l "_I._NEWS_&amp;"</w:instrText>
      </w:r>
      <w:r w:rsidRPr="00AE2859">
        <w:rPr>
          <w:i/>
          <w:iCs/>
          <w:noProof w:val="0"/>
          <w:szCs w:val="24"/>
          <w:lang w:val="en-CA"/>
        </w:rPr>
        <w:fldChar w:fldCharType="separate"/>
      </w:r>
      <w:r w:rsidRPr="006A5EF1">
        <w:rPr>
          <w:rStyle w:val="Hyperlink"/>
          <w:rFonts w:cs="Arial"/>
          <w:i/>
          <w:iCs/>
          <w:noProof w:val="0"/>
          <w:color w:val="auto"/>
          <w:szCs w:val="24"/>
          <w:lang w:val="en-CA"/>
        </w:rPr>
        <w:t>I. NEWS &amp; VIEWS</w:t>
      </w:r>
      <w:r w:rsidRPr="006A5EF1">
        <w:rPr>
          <w:rStyle w:val="Hyperlink"/>
          <w:rFonts w:cs="Arial"/>
          <w:noProof w:val="0"/>
          <w:color w:val="auto"/>
          <w:szCs w:val="24"/>
          <w:lang w:val="en-CA"/>
        </w:rPr>
        <w:t xml:space="preserve"> </w:t>
      </w:r>
    </w:p>
    <w:p w:rsidR="00795D1A" w:rsidRPr="00D46DD8" w:rsidRDefault="00795D1A" w:rsidP="00795D1A">
      <w:pPr>
        <w:pStyle w:val="ListNumber"/>
      </w:pPr>
      <w:r w:rsidRPr="00AE2859">
        <w:rPr>
          <w:i/>
          <w:iCs/>
          <w:szCs w:val="24"/>
        </w:rPr>
        <w:fldChar w:fldCharType="end"/>
      </w:r>
      <w:hyperlink w:anchor="Challenging" w:history="1">
        <w:r w:rsidR="001435DA" w:rsidRPr="006F3FE0">
          <w:rPr>
            <w:rStyle w:val="Hyperlink"/>
            <w:iCs/>
            <w:szCs w:val="24"/>
          </w:rPr>
          <w:t>Challenging communities to create a healthy Ontario</w:t>
        </w:r>
      </w:hyperlink>
      <w:r w:rsidR="008569E2">
        <w:rPr>
          <w:iCs/>
          <w:szCs w:val="24"/>
        </w:rPr>
        <w:t xml:space="preserve"> (available in French)</w:t>
      </w:r>
    </w:p>
    <w:p w:rsidR="00795D1A" w:rsidRDefault="00585C2F" w:rsidP="00E35F3E">
      <w:pPr>
        <w:pStyle w:val="ListNumber"/>
      </w:pPr>
      <w:hyperlink w:anchor="Children" w:history="1">
        <w:r w:rsidR="001435DA" w:rsidRPr="006F3FE0">
          <w:rPr>
            <w:rStyle w:val="Hyperlink"/>
          </w:rPr>
          <w:t>Children’s eating patterns seem set in infancy</w:t>
        </w:r>
      </w:hyperlink>
      <w:r w:rsidR="008569E2">
        <w:t xml:space="preserve"> (available in French)</w:t>
      </w:r>
    </w:p>
    <w:p w:rsidR="001435DA" w:rsidRDefault="00585C2F" w:rsidP="00E35F3E">
      <w:pPr>
        <w:pStyle w:val="ListNumber"/>
        <w:rPr>
          <w:rStyle w:val="Hyperlink"/>
          <w:color w:val="auto"/>
          <w:u w:val="none"/>
        </w:rPr>
      </w:pPr>
      <w:hyperlink w:anchor="Mental" w:history="1">
        <w:r w:rsidR="001435DA" w:rsidRPr="006F3FE0">
          <w:rPr>
            <w:rStyle w:val="Hyperlink"/>
          </w:rPr>
          <w:t>Mental illness best detected early in schools, doctors say</w:t>
        </w:r>
      </w:hyperlink>
    </w:p>
    <w:p w:rsidR="00E35F3E" w:rsidRPr="006A5EF1" w:rsidRDefault="00E35F3E" w:rsidP="00E35F3E">
      <w:pPr>
        <w:pStyle w:val="ListNumber"/>
        <w:numPr>
          <w:ilvl w:val="0"/>
          <w:numId w:val="0"/>
        </w:numPr>
        <w:ind w:left="360"/>
      </w:pPr>
    </w:p>
    <w:p w:rsidR="00795D1A" w:rsidRPr="006A5EF1" w:rsidRDefault="00795D1A" w:rsidP="00795D1A">
      <w:pPr>
        <w:pStyle w:val="Heading1"/>
        <w:rPr>
          <w:rStyle w:val="Hyperlink"/>
          <w:b w:val="0"/>
          <w:noProof w:val="0"/>
          <w:sz w:val="22"/>
          <w:lang w:val="en-CA"/>
        </w:rPr>
      </w:pPr>
      <w:r w:rsidRPr="00783F60">
        <w:rPr>
          <w:noProof w:val="0"/>
          <w:szCs w:val="24"/>
          <w:lang w:val="en-CA"/>
        </w:rPr>
        <w:fldChar w:fldCharType="begin"/>
      </w:r>
      <w:r w:rsidRPr="006A5EF1">
        <w:rPr>
          <w:noProof w:val="0"/>
          <w:szCs w:val="24"/>
          <w:lang w:val="en-CA"/>
        </w:rPr>
        <w:instrText>HYPERLINK  \l "_II._RECENT_REPORTS"</w:instrText>
      </w:r>
      <w:r w:rsidRPr="00783F60">
        <w:rPr>
          <w:noProof w:val="0"/>
          <w:szCs w:val="24"/>
          <w:lang w:val="en-CA"/>
        </w:rPr>
        <w:fldChar w:fldCharType="separate"/>
      </w:r>
      <w:r w:rsidRPr="006A5EF1">
        <w:rPr>
          <w:rStyle w:val="Hyperlink"/>
          <w:rFonts w:cs="Arial"/>
          <w:noProof w:val="0"/>
          <w:color w:val="auto"/>
          <w:szCs w:val="24"/>
          <w:lang w:val="en-CA"/>
        </w:rPr>
        <w:t xml:space="preserve">II. </w:t>
      </w:r>
      <w:r w:rsidRPr="006A5EF1">
        <w:rPr>
          <w:rStyle w:val="Hyperlink"/>
          <w:rFonts w:cs="Arial"/>
          <w:i/>
          <w:noProof w:val="0"/>
          <w:color w:val="auto"/>
          <w:szCs w:val="24"/>
          <w:lang w:val="en-CA"/>
        </w:rPr>
        <w:t>RECENT REPORTS AND RESEARCH</w:t>
      </w:r>
    </w:p>
    <w:p w:rsidR="00795D1A" w:rsidRPr="004D46A6" w:rsidRDefault="00795D1A" w:rsidP="00795D1A">
      <w:pPr>
        <w:pStyle w:val="ListNumber"/>
      </w:pPr>
      <w:r w:rsidRPr="00783F60">
        <w:rPr>
          <w:szCs w:val="24"/>
        </w:rPr>
        <w:fldChar w:fldCharType="end"/>
      </w:r>
      <w:hyperlink w:anchor="Improving" w:history="1">
        <w:r w:rsidR="001435DA" w:rsidRPr="006F3FE0">
          <w:rPr>
            <w:rStyle w:val="Hyperlink"/>
          </w:rPr>
          <w:t>Improving medicines for children in Canada</w:t>
        </w:r>
      </w:hyperlink>
      <w:r w:rsidR="001435DA" w:rsidRPr="006F3FE0">
        <w:rPr>
          <w:rStyle w:val="Hyperlink"/>
          <w:color w:val="auto"/>
          <w:u w:val="none"/>
        </w:rPr>
        <w:t xml:space="preserve"> (available in French)</w:t>
      </w:r>
    </w:p>
    <w:p w:rsidR="00795D1A" w:rsidRDefault="00585C2F" w:rsidP="00795D1A">
      <w:pPr>
        <w:pStyle w:val="ListNumber"/>
      </w:pPr>
      <w:hyperlink w:anchor="Childrenvulnerable" w:history="1">
        <w:r w:rsidR="001435DA" w:rsidRPr="006F3FE0">
          <w:rPr>
            <w:rStyle w:val="Hyperlink"/>
          </w:rPr>
          <w:t>Children vulnerable in areas of early development: A determinant of child health</w:t>
        </w:r>
      </w:hyperlink>
      <w:r w:rsidR="001435DA">
        <w:t xml:space="preserve"> (available in French)</w:t>
      </w:r>
    </w:p>
    <w:p w:rsidR="00795D1A" w:rsidRPr="004D46A6" w:rsidRDefault="00585C2F" w:rsidP="00795D1A">
      <w:pPr>
        <w:pStyle w:val="ListNumber"/>
      </w:pPr>
      <w:hyperlink w:anchor="Processoriented" w:history="1">
        <w:r w:rsidR="001435DA" w:rsidRPr="006F3FE0">
          <w:rPr>
            <w:rStyle w:val="Hyperlink"/>
            <w:lang w:val="en-US"/>
          </w:rPr>
          <w:t>Process-oriented training in breastfeeding for health professionals decreased women’s experiences of breastfeeding challenges</w:t>
        </w:r>
      </w:hyperlink>
    </w:p>
    <w:p w:rsidR="00795D1A" w:rsidRDefault="00585C2F" w:rsidP="00795D1A">
      <w:pPr>
        <w:pStyle w:val="ListNumber"/>
      </w:pPr>
      <w:hyperlink w:anchor="Promotion" w:history="1">
        <w:r w:rsidR="001435DA" w:rsidRPr="006F3FE0">
          <w:rPr>
            <w:rStyle w:val="Hyperlink"/>
          </w:rPr>
          <w:t>Promotion of fam</w:t>
        </w:r>
        <w:r w:rsidR="00D56829">
          <w:rPr>
            <w:rStyle w:val="Hyperlink"/>
          </w:rPr>
          <w:t>ily-centred birth with gentle c</w:t>
        </w:r>
        <w:r w:rsidR="001435DA" w:rsidRPr="006F3FE0">
          <w:rPr>
            <w:rStyle w:val="Hyperlink"/>
          </w:rPr>
          <w:t>esarean delivery</w:t>
        </w:r>
      </w:hyperlink>
    </w:p>
    <w:p w:rsidR="00E35F3E" w:rsidRDefault="00585C2F" w:rsidP="00795D1A">
      <w:pPr>
        <w:pStyle w:val="ListNumber"/>
      </w:pPr>
      <w:hyperlink w:anchor="Breastfeedingrisk" w:history="1">
        <w:r w:rsidR="001435DA" w:rsidRPr="006F3FE0">
          <w:rPr>
            <w:rStyle w:val="Hyperlink"/>
          </w:rPr>
          <w:t>Breastfeeding and risk of infections at 6 years</w:t>
        </w:r>
      </w:hyperlink>
    </w:p>
    <w:p w:rsidR="00795D1A" w:rsidRDefault="00795D1A" w:rsidP="00795D1A">
      <w:pPr>
        <w:pStyle w:val="Heading1"/>
        <w:rPr>
          <w:b w:val="0"/>
          <w:noProof w:val="0"/>
          <w:sz w:val="22"/>
          <w:lang w:val="en-CA"/>
        </w:rPr>
      </w:pPr>
    </w:p>
    <w:p w:rsidR="00795D1A" w:rsidRPr="006A5EF1" w:rsidRDefault="00795D1A" w:rsidP="00795D1A">
      <w:pPr>
        <w:pStyle w:val="Heading1"/>
        <w:rPr>
          <w:rStyle w:val="Hyperlink"/>
          <w:b w:val="0"/>
          <w:noProof w:val="0"/>
          <w:sz w:val="22"/>
          <w:lang w:val="en-CA"/>
        </w:rPr>
      </w:pPr>
      <w:r w:rsidRPr="00AE2859">
        <w:rPr>
          <w:i/>
          <w:iCs/>
          <w:noProof w:val="0"/>
          <w:szCs w:val="24"/>
          <w:u w:val="single"/>
          <w:lang w:val="en-CA"/>
        </w:rPr>
        <w:fldChar w:fldCharType="begin"/>
      </w:r>
      <w:r w:rsidRPr="006A5EF1">
        <w:rPr>
          <w:i/>
          <w:iCs/>
          <w:noProof w:val="0"/>
          <w:szCs w:val="24"/>
          <w:u w:val="single"/>
          <w:lang w:val="en-CA"/>
        </w:rPr>
        <w:instrText xml:space="preserve"> HYPERLINK  \l "_III._CURRENT_INITIATIVES" </w:instrText>
      </w:r>
      <w:r w:rsidRPr="00AE2859">
        <w:rPr>
          <w:i/>
          <w:iCs/>
          <w:noProof w:val="0"/>
          <w:szCs w:val="24"/>
          <w:u w:val="single"/>
          <w:lang w:val="en-CA"/>
        </w:rPr>
        <w:fldChar w:fldCharType="separate"/>
      </w:r>
      <w:r w:rsidRPr="006A5EF1">
        <w:rPr>
          <w:rStyle w:val="Hyperlink"/>
          <w:rFonts w:cs="Arial"/>
          <w:i/>
          <w:iCs/>
          <w:noProof w:val="0"/>
          <w:color w:val="auto"/>
          <w:szCs w:val="24"/>
          <w:lang w:val="en-CA"/>
        </w:rPr>
        <w:t xml:space="preserve">III. CURENT INITIATIVES </w:t>
      </w:r>
    </w:p>
    <w:p w:rsidR="00795D1A" w:rsidRPr="00C052A8" w:rsidRDefault="00795D1A" w:rsidP="00795D1A">
      <w:pPr>
        <w:pStyle w:val="ListNumber"/>
        <w:rPr>
          <w:rStyle w:val="Hyperlink"/>
          <w:color w:val="auto"/>
          <w:u w:val="none"/>
        </w:rPr>
      </w:pPr>
      <w:r w:rsidRPr="00AE2859">
        <w:rPr>
          <w:i/>
          <w:iCs/>
          <w:u w:val="single"/>
        </w:rPr>
        <w:fldChar w:fldCharType="end"/>
      </w:r>
      <w:r w:rsidRPr="00783F60">
        <w:rPr>
          <w:rStyle w:val="grey"/>
          <w:rFonts w:cs="Arial"/>
        </w:rPr>
        <w:t xml:space="preserve"> </w:t>
      </w:r>
      <w:hyperlink w:anchor="ChildAbuse" w:history="1">
        <w:r w:rsidR="001435DA" w:rsidRPr="006F3FE0">
          <w:rPr>
            <w:rStyle w:val="Hyperlink"/>
          </w:rPr>
          <w:t>Child Abuse Prevention Month</w:t>
        </w:r>
      </w:hyperlink>
      <w:r w:rsidR="00F73D3A">
        <w:t xml:space="preserve"> </w:t>
      </w:r>
    </w:p>
    <w:p w:rsidR="00795D1A" w:rsidRPr="004D46A6" w:rsidRDefault="00795D1A" w:rsidP="00795D1A">
      <w:pPr>
        <w:pStyle w:val="ListNumber"/>
      </w:pPr>
      <w:r w:rsidRPr="00C052A8">
        <w:rPr>
          <w:rStyle w:val="Hyperlink"/>
          <w:rFonts w:cs="Arial"/>
          <w:u w:val="none"/>
        </w:rPr>
        <w:t xml:space="preserve"> </w:t>
      </w:r>
      <w:hyperlink w:anchor="World" w:history="1">
        <w:r w:rsidR="001435DA" w:rsidRPr="006F3FE0">
          <w:rPr>
            <w:rStyle w:val="Hyperlink"/>
            <w:rFonts w:cs="Arial"/>
          </w:rPr>
          <w:t>World Breastfeeding Week in Canada</w:t>
        </w:r>
      </w:hyperlink>
    </w:p>
    <w:p w:rsidR="00795D1A" w:rsidRPr="006A5EF1" w:rsidRDefault="00795D1A" w:rsidP="00795D1A">
      <w:pPr>
        <w:pStyle w:val="ListNumber"/>
        <w:numPr>
          <w:ilvl w:val="0"/>
          <w:numId w:val="0"/>
        </w:numPr>
        <w:ind w:left="360"/>
        <w:rPr>
          <w:iCs/>
          <w:u w:val="single"/>
        </w:rPr>
      </w:pPr>
    </w:p>
    <w:p w:rsidR="00795D1A" w:rsidRPr="006A5EF1" w:rsidRDefault="00585C2F" w:rsidP="00795D1A">
      <w:pPr>
        <w:pStyle w:val="Heading1"/>
        <w:rPr>
          <w:i/>
          <w:iCs/>
          <w:noProof w:val="0"/>
          <w:szCs w:val="24"/>
          <w:u w:val="single"/>
          <w:lang w:val="en-CA"/>
        </w:rPr>
      </w:pPr>
      <w:hyperlink w:anchor="_IV._UPCOMING_EVENTS_1" w:history="1">
        <w:r w:rsidR="00795D1A" w:rsidRPr="006A5EF1">
          <w:rPr>
            <w:rStyle w:val="Hyperlink"/>
            <w:rFonts w:cs="Arial"/>
            <w:i/>
            <w:iCs/>
            <w:noProof w:val="0"/>
            <w:color w:val="auto"/>
            <w:szCs w:val="24"/>
            <w:lang w:val="en-CA"/>
          </w:rPr>
          <w:t>IV. UPCOMING EVENTS</w:t>
        </w:r>
      </w:hyperlink>
    </w:p>
    <w:p w:rsidR="00795D1A" w:rsidRPr="004D46A6" w:rsidRDefault="00585C2F" w:rsidP="00795D1A">
      <w:pPr>
        <w:pStyle w:val="ListNumber"/>
      </w:pPr>
      <w:hyperlink w:anchor="Lessons" w:history="1">
        <w:r w:rsidR="001435DA" w:rsidRPr="00D56829">
          <w:rPr>
            <w:rStyle w:val="Hyperlink"/>
            <w:rFonts w:cs="Arial"/>
          </w:rPr>
          <w:t>Lessons in Literacy</w:t>
        </w:r>
      </w:hyperlink>
    </w:p>
    <w:bookmarkStart w:id="1" w:name="ChildCare"/>
    <w:p w:rsidR="00795D1A" w:rsidRPr="008F6B5A" w:rsidRDefault="006F3FE0" w:rsidP="00795D1A">
      <w:pPr>
        <w:pStyle w:val="ListNumber"/>
      </w:pPr>
      <w:r>
        <w:rPr>
          <w:rFonts w:cs="Arial"/>
        </w:rPr>
        <w:fldChar w:fldCharType="begin"/>
      </w:r>
      <w:r>
        <w:rPr>
          <w:rFonts w:cs="Arial"/>
        </w:rPr>
        <w:instrText xml:space="preserve"> HYPERLINK  \l "Anishinabek" </w:instrText>
      </w:r>
      <w:r>
        <w:rPr>
          <w:rFonts w:cs="Arial"/>
        </w:rPr>
        <w:fldChar w:fldCharType="separate"/>
      </w:r>
      <w:proofErr w:type="spellStart"/>
      <w:r w:rsidR="001435DA" w:rsidRPr="006F3FE0">
        <w:rPr>
          <w:rStyle w:val="Hyperlink"/>
          <w:rFonts w:cs="Arial"/>
        </w:rPr>
        <w:t>Anishinabek</w:t>
      </w:r>
      <w:proofErr w:type="spellEnd"/>
      <w:r w:rsidR="001435DA" w:rsidRPr="006F3FE0">
        <w:rPr>
          <w:rStyle w:val="Hyperlink"/>
          <w:rFonts w:cs="Arial"/>
        </w:rPr>
        <w:t xml:space="preserve"> G7 FASD Conference</w:t>
      </w:r>
      <w:r>
        <w:rPr>
          <w:rFonts w:cs="Arial"/>
        </w:rPr>
        <w:fldChar w:fldCharType="end"/>
      </w:r>
    </w:p>
    <w:bookmarkEnd w:id="1"/>
    <w:p w:rsidR="00795D1A" w:rsidRPr="004D46A6" w:rsidRDefault="006F3FE0" w:rsidP="00795D1A">
      <w:pPr>
        <w:pStyle w:val="ListNumber"/>
      </w:pPr>
      <w:r>
        <w:rPr>
          <w:rFonts w:cs="Arial"/>
        </w:rPr>
        <w:fldChar w:fldCharType="begin"/>
      </w:r>
      <w:r>
        <w:rPr>
          <w:rFonts w:cs="Arial"/>
        </w:rPr>
        <w:instrText xml:space="preserve"> HYPERLINK  \l "MyDad" </w:instrText>
      </w:r>
      <w:r>
        <w:rPr>
          <w:rFonts w:cs="Arial"/>
        </w:rPr>
        <w:fldChar w:fldCharType="separate"/>
      </w:r>
      <w:r w:rsidR="001435DA" w:rsidRPr="006F3FE0">
        <w:rPr>
          <w:rStyle w:val="Hyperlink"/>
          <w:rFonts w:cs="Arial"/>
        </w:rPr>
        <w:t>My Dad Matters: Engaging Men Raising the Next Generation</w:t>
      </w:r>
      <w:r>
        <w:rPr>
          <w:rFonts w:cs="Arial"/>
        </w:rPr>
        <w:fldChar w:fldCharType="end"/>
      </w:r>
    </w:p>
    <w:bookmarkStart w:id="2" w:name="Birth"/>
    <w:p w:rsidR="00795D1A" w:rsidRPr="004D46A6" w:rsidRDefault="006F3FE0" w:rsidP="00795D1A">
      <w:pPr>
        <w:pStyle w:val="ListNumber"/>
      </w:pPr>
      <w:r>
        <w:rPr>
          <w:rFonts w:cs="Arial"/>
        </w:rPr>
        <w:fldChar w:fldCharType="begin"/>
      </w:r>
      <w:r>
        <w:rPr>
          <w:rFonts w:cs="Arial"/>
        </w:rPr>
        <w:instrText xml:space="preserve"> HYPERLINK  \l "Mpower" </w:instrText>
      </w:r>
      <w:r>
        <w:rPr>
          <w:rFonts w:cs="Arial"/>
        </w:rPr>
        <w:fldChar w:fldCharType="separate"/>
      </w:r>
      <w:proofErr w:type="spellStart"/>
      <w:r w:rsidR="001435DA" w:rsidRPr="006F3FE0">
        <w:rPr>
          <w:rStyle w:val="Hyperlink"/>
          <w:rFonts w:cs="Arial"/>
        </w:rPr>
        <w:t>Mpower</w:t>
      </w:r>
      <w:proofErr w:type="spellEnd"/>
      <w:r w:rsidR="001435DA" w:rsidRPr="006F3FE0">
        <w:rPr>
          <w:rStyle w:val="Hyperlink"/>
          <w:rFonts w:cs="Arial"/>
        </w:rPr>
        <w:t>: Changing the world – one Mom at a time</w:t>
      </w:r>
      <w:r>
        <w:rPr>
          <w:rFonts w:cs="Arial"/>
        </w:rPr>
        <w:fldChar w:fldCharType="end"/>
      </w:r>
    </w:p>
    <w:bookmarkEnd w:id="2"/>
    <w:p w:rsidR="00795D1A" w:rsidRDefault="006F3FE0" w:rsidP="00795D1A">
      <w:pPr>
        <w:pStyle w:val="ListNumber"/>
      </w:pPr>
      <w:r>
        <w:fldChar w:fldCharType="begin"/>
      </w:r>
      <w:r>
        <w:instrText xml:space="preserve"> HYPERLINK  \l "Prenatal" </w:instrText>
      </w:r>
      <w:r>
        <w:fldChar w:fldCharType="separate"/>
      </w:r>
      <w:r w:rsidR="001435DA" w:rsidRPr="006F3FE0">
        <w:rPr>
          <w:rStyle w:val="Hyperlink"/>
        </w:rPr>
        <w:t>Prenatal Environmental Health Education (PEHE) Forum</w:t>
      </w:r>
      <w:r>
        <w:fldChar w:fldCharType="end"/>
      </w:r>
    </w:p>
    <w:p w:rsidR="001435DA" w:rsidRPr="001435DA" w:rsidRDefault="001435DA" w:rsidP="001435DA">
      <w:pPr>
        <w:pStyle w:val="ListNumber"/>
        <w:numPr>
          <w:ilvl w:val="0"/>
          <w:numId w:val="0"/>
        </w:numPr>
        <w:ind w:left="360"/>
      </w:pPr>
    </w:p>
    <w:p w:rsidR="00795D1A" w:rsidRPr="006A5EF1" w:rsidRDefault="00585C2F" w:rsidP="00795D1A">
      <w:pPr>
        <w:pStyle w:val="Heading1"/>
        <w:rPr>
          <w:iCs/>
          <w:noProof w:val="0"/>
          <w:szCs w:val="24"/>
          <w:u w:val="single"/>
          <w:lang w:val="en-CA"/>
        </w:rPr>
      </w:pPr>
      <w:hyperlink w:anchor="_V._RESOURCES" w:history="1">
        <w:r w:rsidR="00795D1A" w:rsidRPr="006A5EF1">
          <w:rPr>
            <w:rStyle w:val="Hyperlink"/>
            <w:rFonts w:eastAsia="Calibri" w:cs="Arial"/>
            <w:i/>
            <w:iCs/>
            <w:noProof w:val="0"/>
            <w:color w:val="auto"/>
            <w:szCs w:val="24"/>
            <w:lang w:val="en-CA"/>
          </w:rPr>
          <w:t>V. RESOURCES</w:t>
        </w:r>
      </w:hyperlink>
    </w:p>
    <w:p w:rsidR="00795D1A" w:rsidRDefault="00585C2F" w:rsidP="00795D1A">
      <w:pPr>
        <w:pStyle w:val="ListNumber"/>
      </w:pPr>
      <w:hyperlink w:anchor="MotHERS" w:history="1">
        <w:r w:rsidR="001435DA">
          <w:rPr>
            <w:rStyle w:val="Hyperlink"/>
          </w:rPr>
          <w:t>Active</w:t>
        </w:r>
      </w:hyperlink>
      <w:r w:rsidR="001435DA">
        <w:rPr>
          <w:rStyle w:val="Hyperlink"/>
        </w:rPr>
        <w:t xml:space="preserve"> for Life </w:t>
      </w:r>
      <w:hyperlink w:anchor="Active" w:history="1">
        <w:r w:rsidR="001435DA" w:rsidRPr="006F3FE0">
          <w:rPr>
            <w:rStyle w:val="Hyperlink"/>
          </w:rPr>
          <w:t>Lesson</w:t>
        </w:r>
      </w:hyperlink>
      <w:r w:rsidR="001435DA">
        <w:rPr>
          <w:rStyle w:val="Hyperlink"/>
        </w:rPr>
        <w:t xml:space="preserve"> Plans</w:t>
      </w:r>
    </w:p>
    <w:p w:rsidR="001435DA" w:rsidRDefault="00585C2F" w:rsidP="00795D1A">
      <w:pPr>
        <w:pStyle w:val="ListNumber"/>
      </w:pPr>
      <w:hyperlink w:anchor="CBC" w:history="1">
        <w:r w:rsidR="001435DA" w:rsidRPr="006F3FE0">
          <w:rPr>
            <w:rStyle w:val="Hyperlink"/>
            <w:lang w:eastAsia="en-CA"/>
          </w:rPr>
          <w:t>CBC Radio Series: Falling FASD</w:t>
        </w:r>
      </w:hyperlink>
    </w:p>
    <w:p w:rsidR="00795D1A" w:rsidRPr="00035B0B" w:rsidRDefault="00585C2F" w:rsidP="00795D1A">
      <w:pPr>
        <w:pStyle w:val="ListNumber"/>
      </w:pPr>
      <w:hyperlink w:anchor="Mommy" w:history="1">
        <w:r w:rsidR="001435DA" w:rsidRPr="006F3FE0">
          <w:rPr>
            <w:rStyle w:val="Hyperlink"/>
            <w:lang w:eastAsia="en-CA"/>
          </w:rPr>
          <w:t>Mommy Meds</w:t>
        </w:r>
      </w:hyperlink>
    </w:p>
    <w:p w:rsidR="002F0791" w:rsidRPr="002F0791" w:rsidRDefault="00585C2F" w:rsidP="00795D1A">
      <w:pPr>
        <w:pStyle w:val="ListNumber"/>
        <w:rPr>
          <w:rStyle w:val="Hyperlink"/>
          <w:color w:val="auto"/>
          <w:u w:val="none"/>
        </w:rPr>
      </w:pPr>
      <w:hyperlink w:anchor="Recent" w:history="1">
        <w:r w:rsidR="001435DA" w:rsidRPr="006F3FE0">
          <w:rPr>
            <w:rStyle w:val="Hyperlink"/>
            <w:lang w:eastAsia="en-CA"/>
          </w:rPr>
          <w:t>Recent videos</w:t>
        </w:r>
      </w:hyperlink>
    </w:p>
    <w:p w:rsidR="00795D1A" w:rsidRPr="006A5EF1" w:rsidRDefault="00795D1A" w:rsidP="00795D1A">
      <w:pPr>
        <w:pStyle w:val="ListNumber"/>
        <w:numPr>
          <w:ilvl w:val="0"/>
          <w:numId w:val="0"/>
        </w:numPr>
      </w:pPr>
    </w:p>
    <w:p w:rsidR="00795D1A" w:rsidRPr="00E37892" w:rsidRDefault="00585C2F" w:rsidP="00795D1A">
      <w:pPr>
        <w:pStyle w:val="Heading1"/>
        <w:rPr>
          <w:i/>
          <w:iCs/>
          <w:noProof w:val="0"/>
          <w:szCs w:val="24"/>
          <w:u w:val="single"/>
          <w:lang w:val="en-CA"/>
        </w:rPr>
      </w:pPr>
      <w:hyperlink w:anchor="_VI._FEATURED_BEST_1" w:history="1">
        <w:r w:rsidR="00795D1A" w:rsidRPr="00E37892">
          <w:rPr>
            <w:rStyle w:val="Hyperlink"/>
            <w:i/>
            <w:iCs/>
            <w:noProof w:val="0"/>
            <w:color w:val="auto"/>
            <w:szCs w:val="24"/>
            <w:lang w:val="en-CA"/>
          </w:rPr>
          <w:t>VI. FEATURED BEST START RESOURCES</w:t>
        </w:r>
      </w:hyperlink>
    </w:p>
    <w:p w:rsidR="00795D1A" w:rsidRPr="006435F5" w:rsidRDefault="00585C2F" w:rsidP="00795D1A">
      <w:pPr>
        <w:pStyle w:val="ListNumber"/>
      </w:pPr>
      <w:hyperlink w:anchor="SleepWell" w:history="1">
        <w:r w:rsidR="001435DA" w:rsidRPr="006F3FE0">
          <w:rPr>
            <w:rStyle w:val="Hyperlink"/>
            <w:lang w:eastAsia="en-CA"/>
          </w:rPr>
          <w:t>Sleep Well, Sleep Safe Booklet</w:t>
        </w:r>
      </w:hyperlink>
      <w:r w:rsidR="00795D1A" w:rsidRPr="006435F5">
        <w:rPr>
          <w:rStyle w:val="Hyperlink"/>
          <w:color w:val="auto"/>
          <w:u w:val="none"/>
          <w:lang w:eastAsia="en-CA"/>
        </w:rPr>
        <w:t xml:space="preserve"> (available in French)</w:t>
      </w:r>
      <w:r w:rsidR="00795D1A">
        <w:rPr>
          <w:rStyle w:val="Hyperlink"/>
          <w:color w:val="auto"/>
          <w:u w:val="none"/>
          <w:lang w:eastAsia="en-CA"/>
        </w:rPr>
        <w:t xml:space="preserve"> </w:t>
      </w:r>
    </w:p>
    <w:p w:rsidR="00795D1A" w:rsidRDefault="00585C2F" w:rsidP="005E545D">
      <w:pPr>
        <w:pStyle w:val="ListNumber"/>
      </w:pPr>
      <w:hyperlink w:anchor="PopulationsLower" w:history="1">
        <w:r w:rsidR="001435DA" w:rsidRPr="006F3FE0">
          <w:rPr>
            <w:rStyle w:val="Hyperlink"/>
          </w:rPr>
          <w:t>Populations with Lower Rates of Breastfeeding: A Summary of Findings</w:t>
        </w:r>
      </w:hyperlink>
      <w:r w:rsidR="001435DA" w:rsidRPr="006F3FE0">
        <w:rPr>
          <w:rStyle w:val="Hyperlink"/>
          <w:color w:val="auto"/>
          <w:u w:val="none"/>
        </w:rPr>
        <w:t xml:space="preserve"> (available in French)</w:t>
      </w:r>
    </w:p>
    <w:p w:rsidR="002F0791" w:rsidRDefault="00585C2F" w:rsidP="005E545D">
      <w:pPr>
        <w:pStyle w:val="ListNumber"/>
      </w:pPr>
      <w:hyperlink w:anchor="BreastfeedingOntario" w:history="1">
        <w:r w:rsidR="001435DA" w:rsidRPr="00D56829">
          <w:rPr>
            <w:rStyle w:val="Hyperlink"/>
          </w:rPr>
          <w:t>Breastfeeding in Ontario Factsheets</w:t>
        </w:r>
      </w:hyperlink>
      <w:r w:rsidR="006F3FE0">
        <w:t xml:space="preserve"> (available in French)</w:t>
      </w:r>
    </w:p>
    <w:p w:rsidR="002F0791" w:rsidRDefault="00585C2F" w:rsidP="005E545D">
      <w:pPr>
        <w:pStyle w:val="ListNumber"/>
      </w:pPr>
      <w:hyperlink w:anchor="BreastfeedingMatters" w:history="1">
        <w:r w:rsidR="001435DA" w:rsidRPr="00D56829">
          <w:rPr>
            <w:rStyle w:val="Hyperlink"/>
          </w:rPr>
          <w:t>Breastfeeding Matters</w:t>
        </w:r>
      </w:hyperlink>
      <w:r w:rsidR="002F0791">
        <w:t xml:space="preserve"> (available in French)</w:t>
      </w:r>
    </w:p>
    <w:p w:rsidR="001435DA" w:rsidRPr="005E545D" w:rsidRDefault="00585C2F" w:rsidP="005E545D">
      <w:pPr>
        <w:pStyle w:val="ListNumber"/>
      </w:pPr>
      <w:hyperlink w:anchor="BreastfeedingHealth" w:history="1">
        <w:r w:rsidR="001435DA" w:rsidRPr="00D56829">
          <w:rPr>
            <w:rStyle w:val="Hyperlink"/>
          </w:rPr>
          <w:t>Breastfeeding for the Health and Future of Our Nation</w:t>
        </w:r>
      </w:hyperlink>
    </w:p>
    <w:p w:rsidR="00EE4363" w:rsidRPr="006A5EF1" w:rsidRDefault="00EE4363" w:rsidP="00EE4363">
      <w:pPr>
        <w:pStyle w:val="Heading1"/>
        <w:rPr>
          <w:noProof w:val="0"/>
          <w:szCs w:val="24"/>
          <w:u w:val="single"/>
          <w:lang w:val="en-CA"/>
        </w:rPr>
      </w:pPr>
    </w:p>
    <w:p w:rsidR="00EE4363" w:rsidRPr="006A5EF1" w:rsidRDefault="00EE4363" w:rsidP="00EE4363">
      <w:pPr>
        <w:pStyle w:val="Heading1"/>
        <w:rPr>
          <w:noProof w:val="0"/>
          <w:szCs w:val="24"/>
          <w:u w:val="single"/>
          <w:lang w:val="en-CA"/>
        </w:rPr>
      </w:pPr>
      <w:r w:rsidRPr="006A5EF1">
        <w:rPr>
          <w:lang w:val="en-CA" w:eastAsia="en-CA"/>
        </w:rPr>
        <w:drawing>
          <wp:inline distT="0" distB="0" distL="0" distR="0" wp14:anchorId="1EA4031E" wp14:editId="15184CC0">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3" w:name="_I._NEWS_&amp;"/>
      <w:bookmarkStart w:id="4" w:name="_I._NEWS_&amp;_1"/>
      <w:bookmarkEnd w:id="3"/>
      <w:bookmarkEnd w:id="4"/>
      <w:r w:rsidRPr="006A5EF1">
        <w:rPr>
          <w:noProof w:val="0"/>
          <w:sz w:val="36"/>
          <w:szCs w:val="36"/>
          <w:lang w:val="en-CA"/>
        </w:rPr>
        <w:t>I. NEWS &amp; VIEWS</w:t>
      </w:r>
    </w:p>
    <w:p w:rsidR="00EE4363" w:rsidRPr="006A5EF1" w:rsidRDefault="00EE4363" w:rsidP="00EE4363">
      <w:pPr>
        <w:pStyle w:val="Heading1"/>
        <w:rPr>
          <w:noProof w:val="0"/>
          <w:sz w:val="16"/>
          <w:szCs w:val="16"/>
          <w:lang w:val="en-CA"/>
        </w:rPr>
      </w:pPr>
    </w:p>
    <w:p w:rsidR="00592A4F" w:rsidRPr="00592A4F" w:rsidRDefault="00EE4363" w:rsidP="00A16B7B">
      <w:pPr>
        <w:pStyle w:val="Heading1"/>
        <w:rPr>
          <w:noProof w:val="0"/>
          <w:lang w:val="en-CA"/>
        </w:rPr>
      </w:pPr>
      <w:r w:rsidRPr="006A5EF1">
        <w:rPr>
          <w:lang w:val="en-CA" w:eastAsia="en-CA"/>
        </w:rPr>
        <w:drawing>
          <wp:inline distT="0" distB="0" distL="0" distR="0" wp14:anchorId="604513BA" wp14:editId="5512A654">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5" w:name="_Medication_Errors_Frequent"/>
      <w:bookmarkStart w:id="6" w:name="_1._Dr._Clyde"/>
      <w:bookmarkStart w:id="7" w:name="_1._Ontario’s_Autism"/>
      <w:bookmarkStart w:id="8" w:name="_1._Worldwide_cost"/>
      <w:bookmarkStart w:id="9" w:name="_1._New_Birth"/>
      <w:bookmarkStart w:id="10" w:name="_1._Birth_Control"/>
      <w:bookmarkStart w:id="11" w:name="_1._Childbirth_Economics:"/>
      <w:bookmarkStart w:id="12" w:name="_1._Nearly_half"/>
      <w:bookmarkStart w:id="13" w:name="_1._Bed_rest"/>
      <w:bookmarkStart w:id="14" w:name="_1._Pregnant_Women"/>
      <w:bookmarkStart w:id="15" w:name="_1._Province_in"/>
      <w:bookmarkStart w:id="16" w:name="_1._Province_in_1"/>
      <w:bookmarkStart w:id="17" w:name="_1._Homeless_in"/>
      <w:bookmarkStart w:id="18" w:name="_1._How_Much"/>
      <w:bookmarkStart w:id="19" w:name="_1._The_Rug"/>
      <w:bookmarkStart w:id="20" w:name="_1._Changes_Coming"/>
      <w:bookmarkStart w:id="21" w:name="_1._Protecting_Youth"/>
      <w:bookmarkStart w:id="22" w:name="_1.Toronto_Gets_Daycare"/>
      <w:bookmarkStart w:id="23" w:name="_1._New_Supports"/>
      <w:bookmarkStart w:id="24" w:name="_1._Kids_Need"/>
      <w:bookmarkStart w:id="25" w:name="_1._Maternal_death"/>
      <w:bookmarkStart w:id="26" w:name="Maternal"/>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890431" w:rsidRPr="00890431" w:rsidRDefault="00890431" w:rsidP="00A16B7B">
      <w:pPr>
        <w:pStyle w:val="Heading1"/>
        <w:rPr>
          <w:b w:val="0"/>
          <w:noProof w:val="0"/>
          <w:sz w:val="22"/>
          <w:lang w:val="en-CA"/>
        </w:rPr>
      </w:pPr>
    </w:p>
    <w:p w:rsidR="005F67CA" w:rsidRDefault="008B57C5" w:rsidP="005C560C">
      <w:pPr>
        <w:pStyle w:val="Heading1"/>
        <w:numPr>
          <w:ilvl w:val="0"/>
          <w:numId w:val="11"/>
        </w:numPr>
        <w:rPr>
          <w:noProof w:val="0"/>
          <w:szCs w:val="24"/>
          <w:lang w:val="en-CA"/>
        </w:rPr>
      </w:pPr>
      <w:bookmarkStart w:id="27" w:name="Why"/>
      <w:bookmarkStart w:id="28" w:name="Bilingual"/>
      <w:bookmarkStart w:id="29" w:name="Province"/>
      <w:bookmarkStart w:id="30" w:name="Fullday"/>
      <w:bookmarkStart w:id="31" w:name="Challenging"/>
      <w:bookmarkEnd w:id="27"/>
      <w:bookmarkEnd w:id="28"/>
      <w:bookmarkEnd w:id="29"/>
      <w:bookmarkEnd w:id="30"/>
      <w:bookmarkEnd w:id="31"/>
      <w:r>
        <w:rPr>
          <w:noProof w:val="0"/>
          <w:szCs w:val="24"/>
          <w:lang w:val="en-CA"/>
        </w:rPr>
        <w:t>Challenging communities to create a healthy Ontario</w:t>
      </w:r>
    </w:p>
    <w:p w:rsidR="008569E2" w:rsidRPr="008569E2" w:rsidRDefault="008569E2" w:rsidP="008569E2">
      <w:pPr>
        <w:pStyle w:val="Heading1"/>
        <w:rPr>
          <w:b w:val="0"/>
          <w:noProof w:val="0"/>
          <w:sz w:val="22"/>
          <w:lang w:val="en-CA"/>
        </w:rPr>
      </w:pPr>
      <w:r w:rsidRPr="008569E2">
        <w:rPr>
          <w:b w:val="0"/>
          <w:noProof w:val="0"/>
          <w:sz w:val="22"/>
          <w:lang w:val="en-CA"/>
        </w:rPr>
        <w:t>(available in French)</w:t>
      </w:r>
    </w:p>
    <w:p w:rsidR="00C04D8B" w:rsidRDefault="00C04D8B" w:rsidP="00C04D8B">
      <w:pPr>
        <w:pStyle w:val="Heading1"/>
        <w:rPr>
          <w:noProof w:val="0"/>
          <w:szCs w:val="24"/>
          <w:lang w:val="en-CA"/>
        </w:rPr>
      </w:pPr>
    </w:p>
    <w:p w:rsidR="00CA7DE3" w:rsidRDefault="001117D5" w:rsidP="00C04D8B">
      <w:pPr>
        <w:pStyle w:val="Heading1"/>
        <w:rPr>
          <w:b w:val="0"/>
          <w:noProof w:val="0"/>
          <w:sz w:val="22"/>
          <w:lang w:val="en-CA"/>
        </w:rPr>
      </w:pPr>
      <w:r>
        <w:rPr>
          <w:b w:val="0"/>
          <w:noProof w:val="0"/>
          <w:sz w:val="22"/>
          <w:lang w:val="en-CA"/>
        </w:rPr>
        <w:t>As part of Ontario’s Healthy Kids Strategy, t</w:t>
      </w:r>
      <w:r w:rsidR="00CA7DE3" w:rsidRPr="00CA7DE3">
        <w:rPr>
          <w:b w:val="0"/>
          <w:noProof w:val="0"/>
          <w:sz w:val="22"/>
          <w:lang w:val="en-CA"/>
        </w:rPr>
        <w:t xml:space="preserve">he </w:t>
      </w:r>
      <w:r w:rsidR="00CA7DE3">
        <w:rPr>
          <w:b w:val="0"/>
          <w:noProof w:val="0"/>
          <w:sz w:val="22"/>
          <w:lang w:val="en-CA"/>
        </w:rPr>
        <w:t>Ontario government recently launched the Healthy Kids Community Challenge, through which 45 Ontario communities will work to develop services that aim to promote children’s health</w:t>
      </w:r>
      <w:r w:rsidR="008F01CA">
        <w:rPr>
          <w:b w:val="0"/>
          <w:noProof w:val="0"/>
          <w:sz w:val="22"/>
          <w:lang w:val="en-CA"/>
        </w:rPr>
        <w:t xml:space="preserve"> (Ministry of Health and Long-Term Care, 2014)</w:t>
      </w:r>
      <w:r w:rsidR="00CA7DE3">
        <w:rPr>
          <w:b w:val="0"/>
          <w:noProof w:val="0"/>
          <w:sz w:val="22"/>
          <w:lang w:val="en-CA"/>
        </w:rPr>
        <w:t>. The government will provide each community with fu</w:t>
      </w:r>
      <w:r>
        <w:rPr>
          <w:b w:val="0"/>
          <w:noProof w:val="0"/>
          <w:sz w:val="22"/>
          <w:lang w:val="en-CA"/>
        </w:rPr>
        <w:t xml:space="preserve">nds, necessary training and </w:t>
      </w:r>
      <w:r w:rsidR="00CA7DE3">
        <w:rPr>
          <w:b w:val="0"/>
          <w:noProof w:val="0"/>
          <w:sz w:val="22"/>
          <w:lang w:val="en-CA"/>
        </w:rPr>
        <w:t xml:space="preserve">promotional support as they work to establish activities surrounding proper nutrition, physical activity and healthy lifestyles. </w:t>
      </w:r>
      <w:r>
        <w:rPr>
          <w:b w:val="0"/>
          <w:noProof w:val="0"/>
          <w:sz w:val="22"/>
          <w:lang w:val="en-CA"/>
        </w:rPr>
        <w:t xml:space="preserve">Communities including Thunder Bay, Sault Ste. Marie, Ottawa, Hamilton, as well as parts of Toronto will spend the next four years engaging children in programs such as dietitian-led cooking classes, park tours and organized sports activities. More information can be found on the </w:t>
      </w:r>
      <w:hyperlink r:id="rId11" w:history="1">
        <w:r w:rsidRPr="001435DA">
          <w:rPr>
            <w:rStyle w:val="Hyperlink"/>
            <w:b w:val="0"/>
            <w:noProof w:val="0"/>
            <w:sz w:val="22"/>
            <w:lang w:val="en-CA"/>
          </w:rPr>
          <w:t>Healthy Kids Community Challenge</w:t>
        </w:r>
      </w:hyperlink>
      <w:r w:rsidR="001435DA">
        <w:rPr>
          <w:b w:val="0"/>
          <w:noProof w:val="0"/>
          <w:sz w:val="22"/>
          <w:lang w:val="en-CA"/>
        </w:rPr>
        <w:t xml:space="preserve"> website.</w:t>
      </w:r>
    </w:p>
    <w:p w:rsidR="008B57C5" w:rsidRPr="00CA7DE3" w:rsidRDefault="008569E2" w:rsidP="005F67CA">
      <w:pPr>
        <w:pStyle w:val="Heading1"/>
        <w:rPr>
          <w:b w:val="0"/>
          <w:lang w:val="fr-CA"/>
        </w:rPr>
      </w:pPr>
      <w:r w:rsidRPr="00CA7DE3">
        <w:rPr>
          <w:b w:val="0"/>
          <w:sz w:val="22"/>
          <w:lang w:val="fr-CA"/>
        </w:rPr>
        <w:t>EN</w:t>
      </w:r>
      <w:r w:rsidRPr="00CA7DE3">
        <w:rPr>
          <w:b w:val="0"/>
          <w:lang w:val="fr-CA"/>
        </w:rPr>
        <w:t xml:space="preserve">: </w:t>
      </w:r>
      <w:hyperlink r:id="rId12" w:history="1">
        <w:r w:rsidR="008B57C5" w:rsidRPr="00CA7DE3">
          <w:rPr>
            <w:rStyle w:val="Hyperlink"/>
            <w:b w:val="0"/>
            <w:sz w:val="22"/>
            <w:lang w:val="fr-CA"/>
          </w:rPr>
          <w:t>http://news.ontario.ca/mohltc/en/2014/09/challenging-communities-to-create-a-healthy-ontario.html</w:t>
        </w:r>
      </w:hyperlink>
    </w:p>
    <w:p w:rsidR="008569E2" w:rsidRDefault="00585C2F" w:rsidP="005F67CA">
      <w:pPr>
        <w:pStyle w:val="Heading1"/>
        <w:rPr>
          <w:b w:val="0"/>
          <w:sz w:val="22"/>
        </w:rPr>
      </w:pPr>
      <w:hyperlink r:id="rId13" w:history="1"/>
      <w:r w:rsidR="008569E2" w:rsidRPr="008569E2">
        <w:rPr>
          <w:rStyle w:val="Hyperlink"/>
          <w:b w:val="0"/>
          <w:noProof w:val="0"/>
          <w:color w:val="auto"/>
          <w:sz w:val="22"/>
          <w:u w:val="none"/>
          <w:lang w:val="en-CA"/>
        </w:rPr>
        <w:t xml:space="preserve">FR: </w:t>
      </w:r>
      <w:hyperlink r:id="rId14" w:history="1">
        <w:r w:rsidR="008B57C5" w:rsidRPr="008B57C5">
          <w:rPr>
            <w:rStyle w:val="Hyperlink"/>
            <w:b w:val="0"/>
            <w:sz w:val="22"/>
          </w:rPr>
          <w:t>http://news.ontario.ca/mohltc/fr/2014/09/appel-a-laction-communautaire-pour-favoriser-la-sante-en-ontario.html</w:t>
        </w:r>
      </w:hyperlink>
    </w:p>
    <w:p w:rsidR="00F2604D" w:rsidRDefault="00F2604D" w:rsidP="005F67CA">
      <w:pPr>
        <w:pStyle w:val="Heading1"/>
        <w:rPr>
          <w:b w:val="0"/>
          <w:sz w:val="22"/>
        </w:rPr>
      </w:pPr>
    </w:p>
    <w:p w:rsidR="00F2604D" w:rsidRDefault="007F100C" w:rsidP="00F2604D">
      <w:pPr>
        <w:pStyle w:val="Heading1"/>
        <w:numPr>
          <w:ilvl w:val="0"/>
          <w:numId w:val="11"/>
        </w:numPr>
      </w:pPr>
      <w:bookmarkStart w:id="32" w:name="Children"/>
      <w:bookmarkEnd w:id="32"/>
      <w:r>
        <w:t>Children’s eating patterns seem set in infancy</w:t>
      </w:r>
    </w:p>
    <w:p w:rsidR="004C15F6" w:rsidRDefault="004C15F6" w:rsidP="004C15F6">
      <w:pPr>
        <w:pStyle w:val="Heading1"/>
      </w:pPr>
    </w:p>
    <w:p w:rsidR="007F100C" w:rsidRDefault="004C15F6" w:rsidP="007F100C">
      <w:pPr>
        <w:pStyle w:val="Heading1"/>
        <w:rPr>
          <w:b w:val="0"/>
          <w:sz w:val="22"/>
        </w:rPr>
      </w:pPr>
      <w:r>
        <w:rPr>
          <w:b w:val="0"/>
          <w:sz w:val="22"/>
        </w:rPr>
        <w:t>This article</w:t>
      </w:r>
      <w:r w:rsidR="008F01CA">
        <w:rPr>
          <w:b w:val="0"/>
          <w:sz w:val="22"/>
        </w:rPr>
        <w:t xml:space="preserve"> (CBC News, 2014)</w:t>
      </w:r>
      <w:r>
        <w:rPr>
          <w:b w:val="0"/>
          <w:sz w:val="22"/>
        </w:rPr>
        <w:t xml:space="preserve"> reports on a </w:t>
      </w:r>
      <w:hyperlink r:id="rId15" w:history="1">
        <w:r w:rsidRPr="008F01CA">
          <w:rPr>
            <w:rStyle w:val="Hyperlink"/>
            <w:b w:val="0"/>
            <w:sz w:val="22"/>
          </w:rPr>
          <w:t>recent study</w:t>
        </w:r>
      </w:hyperlink>
      <w:r>
        <w:rPr>
          <w:b w:val="0"/>
          <w:sz w:val="22"/>
        </w:rPr>
        <w:t xml:space="preserve"> that encourages parents to introduce a variety of healthy food to children when they</w:t>
      </w:r>
      <w:r w:rsidR="008F01CA">
        <w:rPr>
          <w:b w:val="0"/>
          <w:sz w:val="22"/>
        </w:rPr>
        <w:t xml:space="preserve"> are young. The study emphasizes</w:t>
      </w:r>
      <w:r>
        <w:rPr>
          <w:b w:val="0"/>
          <w:sz w:val="22"/>
        </w:rPr>
        <w:t xml:space="preserve"> that eating patterns </w:t>
      </w:r>
      <w:r w:rsidR="008F01CA">
        <w:rPr>
          <w:b w:val="0"/>
          <w:sz w:val="22"/>
        </w:rPr>
        <w:t>established in late infancy are often carried</w:t>
      </w:r>
      <w:r>
        <w:rPr>
          <w:b w:val="0"/>
          <w:sz w:val="22"/>
        </w:rPr>
        <w:t xml:space="preserve"> throughout childhood. Dr. Sharon Unger, a neonatologist at Toronto’s Mount Sinai Hospital and a member of the Canadian Pediatric Society’s nutrition committee emphasizes the parents’ role in ensuring their child’s healthy eating habits. She recommends that parents demonstrate good eating through their food choices, suggesting </w:t>
      </w:r>
      <w:r w:rsidR="008F01CA">
        <w:rPr>
          <w:b w:val="0"/>
          <w:sz w:val="22"/>
        </w:rPr>
        <w:t>they</w:t>
      </w:r>
      <w:r>
        <w:rPr>
          <w:b w:val="0"/>
          <w:sz w:val="22"/>
        </w:rPr>
        <w:t xml:space="preserve"> include lots of fruits and vegetables in their own diet</w:t>
      </w:r>
      <w:r w:rsidR="008F01CA">
        <w:rPr>
          <w:b w:val="0"/>
          <w:sz w:val="22"/>
        </w:rPr>
        <w:t>s</w:t>
      </w:r>
      <w:r>
        <w:rPr>
          <w:b w:val="0"/>
          <w:sz w:val="22"/>
        </w:rPr>
        <w:t xml:space="preserve">, and drink primarily water. </w:t>
      </w:r>
      <w:r w:rsidR="00F45F5A">
        <w:rPr>
          <w:b w:val="0"/>
          <w:sz w:val="22"/>
        </w:rPr>
        <w:t>She also highlights the addictive nature of sweet foods, and emphasizes the importance of giving children the opportunity to appreciate a variet</w:t>
      </w:r>
      <w:r w:rsidR="008F01CA">
        <w:rPr>
          <w:b w:val="0"/>
          <w:sz w:val="22"/>
        </w:rPr>
        <w:t>y</w:t>
      </w:r>
      <w:r w:rsidR="00F45F5A">
        <w:rPr>
          <w:b w:val="0"/>
          <w:sz w:val="22"/>
        </w:rPr>
        <w:t xml:space="preserve"> of tastes. </w:t>
      </w:r>
    </w:p>
    <w:p w:rsidR="007F100C" w:rsidRPr="007F100C" w:rsidRDefault="00585C2F" w:rsidP="007F100C">
      <w:pPr>
        <w:pStyle w:val="Heading1"/>
        <w:rPr>
          <w:b w:val="0"/>
          <w:sz w:val="22"/>
        </w:rPr>
      </w:pPr>
      <w:hyperlink r:id="rId16" w:history="1">
        <w:r w:rsidR="007F100C" w:rsidRPr="007F100C">
          <w:rPr>
            <w:rStyle w:val="Hyperlink"/>
            <w:b w:val="0"/>
            <w:sz w:val="22"/>
          </w:rPr>
          <w:t>http://www.cbc.ca/news/health/children-s-eating-patterns-seem-set-in-infancy-1.2753407</w:t>
        </w:r>
      </w:hyperlink>
    </w:p>
    <w:p w:rsidR="007F100C" w:rsidRPr="007F100C" w:rsidRDefault="007F100C" w:rsidP="007F100C">
      <w:pPr>
        <w:pStyle w:val="Heading1"/>
        <w:rPr>
          <w:sz w:val="22"/>
        </w:rPr>
      </w:pPr>
    </w:p>
    <w:p w:rsidR="008569E2" w:rsidRDefault="007F100C" w:rsidP="007F100C">
      <w:pPr>
        <w:pStyle w:val="Heading1"/>
        <w:numPr>
          <w:ilvl w:val="0"/>
          <w:numId w:val="11"/>
        </w:numPr>
        <w:rPr>
          <w:noProof w:val="0"/>
          <w:szCs w:val="24"/>
          <w:lang w:val="en-CA"/>
        </w:rPr>
      </w:pPr>
      <w:bookmarkStart w:id="33" w:name="Realizing"/>
      <w:bookmarkStart w:id="34" w:name="Mental"/>
      <w:bookmarkEnd w:id="33"/>
      <w:bookmarkEnd w:id="34"/>
      <w:r w:rsidRPr="007F100C">
        <w:rPr>
          <w:noProof w:val="0"/>
          <w:szCs w:val="24"/>
          <w:lang w:val="en-CA"/>
        </w:rPr>
        <w:t>Mental illness best detected early in schools, doctors say</w:t>
      </w:r>
    </w:p>
    <w:p w:rsidR="00DC1040" w:rsidRDefault="00DC1040" w:rsidP="00DC1040">
      <w:pPr>
        <w:pStyle w:val="Heading1"/>
        <w:rPr>
          <w:noProof w:val="0"/>
          <w:szCs w:val="24"/>
          <w:lang w:val="en-CA"/>
        </w:rPr>
      </w:pPr>
    </w:p>
    <w:p w:rsidR="00DC1040" w:rsidRPr="008F01CA" w:rsidRDefault="008F01CA" w:rsidP="00DC1040">
      <w:pPr>
        <w:pStyle w:val="Heading1"/>
        <w:rPr>
          <w:b w:val="0"/>
          <w:noProof w:val="0"/>
          <w:sz w:val="22"/>
          <w:lang w:val="en-CA"/>
        </w:rPr>
      </w:pPr>
      <w:r>
        <w:rPr>
          <w:b w:val="0"/>
          <w:noProof w:val="0"/>
          <w:sz w:val="22"/>
          <w:lang w:val="en-CA"/>
        </w:rPr>
        <w:t>Drawing attention to</w:t>
      </w:r>
      <w:r w:rsidR="00DC1040" w:rsidRPr="008F01CA">
        <w:rPr>
          <w:b w:val="0"/>
          <w:noProof w:val="0"/>
          <w:sz w:val="22"/>
          <w:lang w:val="en-CA"/>
        </w:rPr>
        <w:t xml:space="preserve"> the </w:t>
      </w:r>
      <w:r>
        <w:rPr>
          <w:b w:val="0"/>
          <w:noProof w:val="0"/>
          <w:sz w:val="22"/>
          <w:lang w:val="en-CA"/>
        </w:rPr>
        <w:t>high numbers</w:t>
      </w:r>
      <w:r w:rsidR="00DC1040" w:rsidRPr="008F01CA">
        <w:rPr>
          <w:b w:val="0"/>
          <w:noProof w:val="0"/>
          <w:sz w:val="22"/>
          <w:lang w:val="en-CA"/>
        </w:rPr>
        <w:t xml:space="preserve"> of Canadian children and youth who suffer from mental illness, this article (CBC News, 2014) emphasizes the importance of developing a national strategy to identify mental health problems early and to support interventions to help children treat menta</w:t>
      </w:r>
      <w:r w:rsidR="00753BA9" w:rsidRPr="008F01CA">
        <w:rPr>
          <w:b w:val="0"/>
          <w:noProof w:val="0"/>
          <w:sz w:val="22"/>
          <w:lang w:val="en-CA"/>
        </w:rPr>
        <w:t xml:space="preserve">l illness appropriately. </w:t>
      </w:r>
      <w:r w:rsidR="00DC1040" w:rsidRPr="008F01CA">
        <w:rPr>
          <w:b w:val="0"/>
          <w:noProof w:val="0"/>
          <w:sz w:val="22"/>
          <w:lang w:val="en-CA"/>
        </w:rPr>
        <w:t>Dr. Mina Fazel from the University of Oxford and Dr. Marshall Korenblum of the Hincks-Dellcrest</w:t>
      </w:r>
      <w:r>
        <w:rPr>
          <w:b w:val="0"/>
          <w:noProof w:val="0"/>
          <w:sz w:val="22"/>
          <w:lang w:val="en-CA"/>
        </w:rPr>
        <w:t xml:space="preserve"> Centre recommend </w:t>
      </w:r>
      <w:r w:rsidR="007B1128">
        <w:rPr>
          <w:b w:val="0"/>
          <w:noProof w:val="0"/>
          <w:sz w:val="22"/>
          <w:lang w:val="en-CA"/>
        </w:rPr>
        <w:t xml:space="preserve">integrating </w:t>
      </w:r>
      <w:r w:rsidR="00DC1040" w:rsidRPr="008F01CA">
        <w:rPr>
          <w:b w:val="0"/>
          <w:noProof w:val="0"/>
          <w:sz w:val="22"/>
          <w:lang w:val="en-CA"/>
        </w:rPr>
        <w:t>mental health</w:t>
      </w:r>
      <w:r>
        <w:rPr>
          <w:b w:val="0"/>
          <w:noProof w:val="0"/>
          <w:sz w:val="22"/>
          <w:lang w:val="en-CA"/>
        </w:rPr>
        <w:t xml:space="preserve"> education in</w:t>
      </w:r>
      <w:r w:rsidR="007B1128">
        <w:rPr>
          <w:b w:val="0"/>
          <w:noProof w:val="0"/>
          <w:sz w:val="22"/>
          <w:lang w:val="en-CA"/>
        </w:rPr>
        <w:t>to</w:t>
      </w:r>
      <w:r>
        <w:rPr>
          <w:b w:val="0"/>
          <w:noProof w:val="0"/>
          <w:sz w:val="22"/>
          <w:lang w:val="en-CA"/>
        </w:rPr>
        <w:t xml:space="preserve"> the</w:t>
      </w:r>
      <w:r w:rsidR="00DC1040" w:rsidRPr="008F01CA">
        <w:rPr>
          <w:b w:val="0"/>
          <w:noProof w:val="0"/>
          <w:sz w:val="22"/>
          <w:lang w:val="en-CA"/>
        </w:rPr>
        <w:t xml:space="preserve"> school</w:t>
      </w:r>
      <w:r w:rsidR="00753BA9" w:rsidRPr="008F01CA">
        <w:rPr>
          <w:b w:val="0"/>
          <w:noProof w:val="0"/>
          <w:sz w:val="22"/>
          <w:lang w:val="en-CA"/>
        </w:rPr>
        <w:t xml:space="preserve"> system, </w:t>
      </w:r>
      <w:r w:rsidR="007B1128">
        <w:rPr>
          <w:b w:val="0"/>
          <w:noProof w:val="0"/>
          <w:sz w:val="22"/>
          <w:lang w:val="en-CA"/>
        </w:rPr>
        <w:t>and suggest that</w:t>
      </w:r>
      <w:r w:rsidR="00753BA9" w:rsidRPr="008F01CA">
        <w:rPr>
          <w:b w:val="0"/>
          <w:noProof w:val="0"/>
          <w:sz w:val="22"/>
          <w:lang w:val="en-CA"/>
        </w:rPr>
        <w:t xml:space="preserve"> teacher</w:t>
      </w:r>
      <w:r w:rsidR="007B1128">
        <w:rPr>
          <w:b w:val="0"/>
          <w:noProof w:val="0"/>
          <w:sz w:val="22"/>
          <w:lang w:val="en-CA"/>
        </w:rPr>
        <w:t>s receive</w:t>
      </w:r>
      <w:r w:rsidR="00753BA9" w:rsidRPr="008F01CA">
        <w:rPr>
          <w:b w:val="0"/>
          <w:noProof w:val="0"/>
          <w:sz w:val="22"/>
          <w:lang w:val="en-CA"/>
        </w:rPr>
        <w:t xml:space="preserve"> training regarding how to identify signs of mental illness and how best to deal with mental health issues in the classroom. Some Toronto schools are already addressing these issues by organizing yoga sessions to help students better manage their stress. Ottawa teachers </w:t>
      </w:r>
      <w:r w:rsidR="007B1128">
        <w:rPr>
          <w:b w:val="0"/>
          <w:noProof w:val="0"/>
          <w:sz w:val="22"/>
          <w:lang w:val="en-CA"/>
        </w:rPr>
        <w:t>promote to students</w:t>
      </w:r>
      <w:r w:rsidR="00753BA9" w:rsidRPr="008F01CA">
        <w:rPr>
          <w:b w:val="0"/>
          <w:noProof w:val="0"/>
          <w:sz w:val="22"/>
          <w:lang w:val="en-CA"/>
        </w:rPr>
        <w:t xml:space="preserve"> the HealthyMinds mood tracker app</w:t>
      </w:r>
      <w:r w:rsidR="007B1128">
        <w:rPr>
          <w:b w:val="0"/>
          <w:noProof w:val="0"/>
          <w:sz w:val="22"/>
          <w:lang w:val="en-CA"/>
        </w:rPr>
        <w:t>,</w:t>
      </w:r>
      <w:r w:rsidR="00753BA9" w:rsidRPr="008F01CA">
        <w:rPr>
          <w:b w:val="0"/>
          <w:noProof w:val="0"/>
          <w:sz w:val="22"/>
          <w:lang w:val="en-CA"/>
        </w:rPr>
        <w:t xml:space="preserve"> developed by the Royal Ottawa Mental Health Centre</w:t>
      </w:r>
      <w:r w:rsidR="007B1128">
        <w:rPr>
          <w:b w:val="0"/>
          <w:noProof w:val="0"/>
          <w:sz w:val="22"/>
          <w:lang w:val="en-CA"/>
        </w:rPr>
        <w:t>. The app</w:t>
      </w:r>
      <w:r w:rsidR="00753BA9" w:rsidRPr="008F01CA">
        <w:rPr>
          <w:b w:val="0"/>
          <w:noProof w:val="0"/>
          <w:sz w:val="22"/>
          <w:lang w:val="en-CA"/>
        </w:rPr>
        <w:t xml:space="preserve"> allows students to take control of their mental health through breathing and problem solving exercises. While these individual</w:t>
      </w:r>
      <w:r w:rsidR="006D6138" w:rsidRPr="008F01CA">
        <w:rPr>
          <w:b w:val="0"/>
          <w:noProof w:val="0"/>
          <w:sz w:val="22"/>
          <w:lang w:val="en-CA"/>
        </w:rPr>
        <w:t xml:space="preserve"> initiatives are important</w:t>
      </w:r>
      <w:r w:rsidR="00753BA9" w:rsidRPr="008F01CA">
        <w:rPr>
          <w:b w:val="0"/>
          <w:noProof w:val="0"/>
          <w:sz w:val="22"/>
          <w:lang w:val="en-CA"/>
        </w:rPr>
        <w:t xml:space="preserve">, it is crucial that mental health screening and intervention become standard </w:t>
      </w:r>
      <w:r w:rsidR="006D6138" w:rsidRPr="008F01CA">
        <w:rPr>
          <w:b w:val="0"/>
          <w:noProof w:val="0"/>
          <w:sz w:val="22"/>
          <w:lang w:val="en-CA"/>
        </w:rPr>
        <w:t xml:space="preserve">to </w:t>
      </w:r>
      <w:r w:rsidR="007B1128">
        <w:rPr>
          <w:b w:val="0"/>
          <w:noProof w:val="0"/>
          <w:sz w:val="22"/>
          <w:lang w:val="en-CA"/>
        </w:rPr>
        <w:t xml:space="preserve">better </w:t>
      </w:r>
      <w:r w:rsidR="006D6138" w:rsidRPr="008F01CA">
        <w:rPr>
          <w:b w:val="0"/>
          <w:noProof w:val="0"/>
          <w:sz w:val="22"/>
          <w:lang w:val="en-CA"/>
        </w:rPr>
        <w:t>en</w:t>
      </w:r>
      <w:r w:rsidR="007B1128">
        <w:rPr>
          <w:b w:val="0"/>
          <w:noProof w:val="0"/>
          <w:sz w:val="22"/>
          <w:lang w:val="en-CA"/>
        </w:rPr>
        <w:t>sure</w:t>
      </w:r>
      <w:r w:rsidR="006D6138" w:rsidRPr="008F01CA">
        <w:rPr>
          <w:b w:val="0"/>
          <w:noProof w:val="0"/>
          <w:sz w:val="22"/>
          <w:lang w:val="en-CA"/>
        </w:rPr>
        <w:t xml:space="preserve"> healthy child development. </w:t>
      </w:r>
    </w:p>
    <w:p w:rsidR="007F100C" w:rsidRPr="008F01CA" w:rsidRDefault="00585C2F" w:rsidP="007F100C">
      <w:pPr>
        <w:pStyle w:val="Heading1"/>
        <w:rPr>
          <w:b w:val="0"/>
          <w:noProof w:val="0"/>
          <w:sz w:val="22"/>
          <w:lang w:val="en-CA"/>
        </w:rPr>
      </w:pPr>
      <w:hyperlink r:id="rId17" w:history="1">
        <w:r w:rsidR="00753BA9" w:rsidRPr="008F01CA">
          <w:rPr>
            <w:rStyle w:val="Hyperlink"/>
            <w:b w:val="0"/>
            <w:noProof w:val="0"/>
            <w:sz w:val="22"/>
            <w:lang w:val="en-CA"/>
          </w:rPr>
          <w:t>http://www.cbc.ca/news/health/mental-illness-best-detected-early-in-schools-doctors-say-1.2791671?cmp=rss</w:t>
        </w:r>
      </w:hyperlink>
    </w:p>
    <w:p w:rsidR="00EE4363" w:rsidRPr="006A5EF1" w:rsidRDefault="00EE4363" w:rsidP="00EE4363">
      <w:pPr>
        <w:pStyle w:val="Heading1"/>
        <w:rPr>
          <w:noProof w:val="0"/>
          <w:lang w:val="en-CA"/>
        </w:rPr>
      </w:pPr>
      <w:r w:rsidRPr="006A5EF1">
        <w:rPr>
          <w:lang w:val="en-CA" w:eastAsia="en-CA"/>
        </w:rPr>
        <w:drawing>
          <wp:inline distT="0" distB="0" distL="0" distR="0" wp14:anchorId="4783C399" wp14:editId="24F3B1AE">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35" w:name="_II._RECENT_REPORTS"/>
      <w:bookmarkStart w:id="36" w:name="_II._RECENT_REPORTS_1"/>
      <w:bookmarkEnd w:id="35"/>
      <w:bookmarkEnd w:id="36"/>
    </w:p>
    <w:p w:rsidR="00EE4363" w:rsidRPr="006A5EF1" w:rsidRDefault="00EE4363" w:rsidP="00EE4363">
      <w:pPr>
        <w:pStyle w:val="Heading1"/>
        <w:rPr>
          <w:noProof w:val="0"/>
          <w:sz w:val="36"/>
          <w:szCs w:val="36"/>
          <w:lang w:val="en-CA"/>
        </w:rPr>
      </w:pPr>
      <w:r w:rsidRPr="006A5EF1">
        <w:rPr>
          <w:noProof w:val="0"/>
          <w:sz w:val="36"/>
          <w:szCs w:val="36"/>
          <w:lang w:val="en-CA"/>
        </w:rPr>
        <w:t>II. RECENT REPORTS AND RESEARCH</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33F425AC" wp14:editId="3855F992">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pStyle w:val="Heading1"/>
        <w:rPr>
          <w:rFonts w:cs="Arial"/>
          <w:noProof w:val="0"/>
          <w:sz w:val="22"/>
          <w:lang w:val="en-CA"/>
        </w:rPr>
      </w:pPr>
      <w:bookmarkStart w:id="37" w:name="_6._FAMILY_IS"/>
      <w:bookmarkStart w:id="38" w:name="_5._INDIVIDUAL_AND"/>
      <w:bookmarkStart w:id="39" w:name="_8._VITAL_COMMUNITIES,"/>
      <w:bookmarkStart w:id="40" w:name="_8._Canada’s_Low-Risk"/>
      <w:bookmarkStart w:id="41" w:name="_9._Cesarean_deliveries"/>
      <w:bookmarkStart w:id="42" w:name="_11._The_6"/>
      <w:bookmarkStart w:id="43" w:name="_14.__NUTRIMENTHE"/>
      <w:bookmarkStart w:id="44" w:name="_5._Preschools_Reduce"/>
      <w:bookmarkStart w:id="45" w:name="_7._Bilingual_Children"/>
      <w:bookmarkStart w:id="46" w:name="_8.__Infant"/>
      <w:bookmarkStart w:id="47" w:name="_9.__Reproductive"/>
      <w:bookmarkStart w:id="48" w:name="_10.__Effects"/>
      <w:bookmarkStart w:id="49" w:name="_10.__The"/>
      <w:bookmarkStart w:id="50" w:name="_11.__Risk"/>
      <w:bookmarkStart w:id="51" w:name="_12.__Is"/>
      <w:bookmarkStart w:id="52" w:name="_12.__Do"/>
      <w:bookmarkStart w:id="53" w:name="_14.__Kids:"/>
      <w:bookmarkStart w:id="54" w:name="_16._Nitrous_Oxide"/>
      <w:bookmarkStart w:id="55" w:name="_16._Separate_care"/>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9790B" w:rsidRDefault="0009790B" w:rsidP="0009790B">
      <w:pPr>
        <w:pStyle w:val="Heading1"/>
        <w:rPr>
          <w:rFonts w:cs="Arial"/>
          <w:i/>
          <w:noProof w:val="0"/>
          <w:sz w:val="22"/>
          <w:lang w:val="en-CA"/>
        </w:rPr>
      </w:pPr>
      <w:r w:rsidRPr="00360F04">
        <w:rPr>
          <w:rFonts w:cs="Arial"/>
          <w:i/>
          <w:noProof w:val="0"/>
          <w:sz w:val="22"/>
          <w:lang w:val="en-CA"/>
        </w:rPr>
        <w:t>* indicates journal subscription required for full text access</w:t>
      </w:r>
    </w:p>
    <w:p w:rsidR="00DC15DA" w:rsidRDefault="00DC15DA" w:rsidP="0009790B">
      <w:pPr>
        <w:pStyle w:val="Heading1"/>
        <w:rPr>
          <w:rFonts w:cs="Arial"/>
          <w:i/>
          <w:noProof w:val="0"/>
          <w:sz w:val="22"/>
          <w:lang w:val="en-CA"/>
        </w:rPr>
      </w:pPr>
    </w:p>
    <w:p w:rsidR="00DC15DA" w:rsidRDefault="009E0998" w:rsidP="005C560C">
      <w:pPr>
        <w:pStyle w:val="Heading1"/>
        <w:numPr>
          <w:ilvl w:val="0"/>
          <w:numId w:val="11"/>
        </w:numPr>
        <w:rPr>
          <w:rFonts w:cs="Arial"/>
          <w:noProof w:val="0"/>
          <w:szCs w:val="24"/>
          <w:lang w:val="en-CA"/>
        </w:rPr>
      </w:pPr>
      <w:bookmarkStart w:id="56" w:name="Effect"/>
      <w:bookmarkStart w:id="57" w:name="Physical"/>
      <w:bookmarkStart w:id="58" w:name="Ancestral"/>
      <w:bookmarkStart w:id="59" w:name="Improving"/>
      <w:bookmarkEnd w:id="56"/>
      <w:bookmarkEnd w:id="57"/>
      <w:bookmarkEnd w:id="58"/>
      <w:bookmarkEnd w:id="59"/>
      <w:r>
        <w:rPr>
          <w:rFonts w:cs="Arial"/>
          <w:noProof w:val="0"/>
          <w:szCs w:val="24"/>
          <w:lang w:val="en-CA"/>
        </w:rPr>
        <w:t>Improving medicines for children in Canada</w:t>
      </w:r>
    </w:p>
    <w:p w:rsidR="0088763E" w:rsidRPr="0088763E" w:rsidRDefault="0088763E" w:rsidP="0088763E">
      <w:pPr>
        <w:pStyle w:val="Heading1"/>
        <w:rPr>
          <w:rFonts w:cs="Arial"/>
          <w:b w:val="0"/>
          <w:noProof w:val="0"/>
          <w:sz w:val="22"/>
          <w:lang w:val="en-CA"/>
        </w:rPr>
      </w:pPr>
      <w:r w:rsidRPr="0088763E">
        <w:rPr>
          <w:rFonts w:cs="Arial"/>
          <w:b w:val="0"/>
          <w:noProof w:val="0"/>
          <w:sz w:val="22"/>
          <w:lang w:val="en-CA"/>
        </w:rPr>
        <w:t>(available in French)</w:t>
      </w:r>
    </w:p>
    <w:p w:rsidR="00DC15DA" w:rsidRDefault="00DC15DA" w:rsidP="0009790B">
      <w:pPr>
        <w:pStyle w:val="Heading1"/>
        <w:rPr>
          <w:rFonts w:cs="Arial"/>
          <w:noProof w:val="0"/>
          <w:szCs w:val="24"/>
          <w:lang w:val="en-CA"/>
        </w:rPr>
      </w:pPr>
    </w:p>
    <w:p w:rsidR="0088763E" w:rsidRDefault="009E0998" w:rsidP="0088763E">
      <w:pPr>
        <w:pStyle w:val="NoSpacing"/>
        <w:rPr>
          <w:rFonts w:cs="Arial"/>
        </w:rPr>
      </w:pPr>
      <w:r w:rsidRPr="008B57C5">
        <w:rPr>
          <w:rFonts w:cs="Arial"/>
        </w:rPr>
        <w:t xml:space="preserve">Council of Canadian Academies. (2014). Improving medicines for children in Canada: The expert panel on therapeutic products for infants, children, and youth. Ottawa, ON: The Council of Canadian Academies. Retrieved from </w:t>
      </w:r>
      <w:hyperlink r:id="rId18" w:history="1">
        <w:r w:rsidR="0088763E" w:rsidRPr="000601BF">
          <w:rPr>
            <w:rStyle w:val="Hyperlink"/>
            <w:rFonts w:cs="Arial"/>
          </w:rPr>
          <w:t>http://www.scienceadvice.ca/en/assessments/completed/therapeutic-products.aspx</w:t>
        </w:r>
      </w:hyperlink>
    </w:p>
    <w:p w:rsidR="009E0998" w:rsidRPr="008B57C5" w:rsidRDefault="009E0998" w:rsidP="00A95893">
      <w:pPr>
        <w:rPr>
          <w:rFonts w:cs="Arial"/>
        </w:rPr>
      </w:pPr>
    </w:p>
    <w:p w:rsidR="00DC15DA" w:rsidRPr="00720B38" w:rsidRDefault="009E0998" w:rsidP="0009790B">
      <w:pPr>
        <w:pStyle w:val="Heading1"/>
        <w:rPr>
          <w:rFonts w:cs="Arial"/>
          <w:b w:val="0"/>
          <w:noProof w:val="0"/>
          <w:sz w:val="22"/>
          <w:lang w:val="en-CA"/>
        </w:rPr>
      </w:pPr>
      <w:r>
        <w:rPr>
          <w:rFonts w:cs="Arial"/>
          <w:b w:val="0"/>
          <w:noProof w:val="0"/>
          <w:sz w:val="22"/>
          <w:lang w:val="en-CA"/>
        </w:rPr>
        <w:t>SUMMARY</w:t>
      </w:r>
      <w:r w:rsidR="00352396" w:rsidRPr="00720B38">
        <w:rPr>
          <w:rFonts w:cs="Arial"/>
          <w:b w:val="0"/>
          <w:noProof w:val="0"/>
          <w:sz w:val="22"/>
          <w:lang w:val="en-CA"/>
        </w:rPr>
        <w:t>:</w:t>
      </w:r>
    </w:p>
    <w:p w:rsidR="00616084" w:rsidRDefault="00616084" w:rsidP="00616084">
      <w:pPr>
        <w:pStyle w:val="Heading4"/>
        <w:spacing w:before="0" w:after="0"/>
        <w:rPr>
          <w:rFonts w:ascii="Arial" w:hAnsi="Arial" w:cs="Arial"/>
          <w:sz w:val="20"/>
          <w:szCs w:val="20"/>
        </w:rPr>
      </w:pPr>
    </w:p>
    <w:p w:rsidR="009E0998" w:rsidRPr="009E0998" w:rsidRDefault="009E0998" w:rsidP="009E0998">
      <w:pPr>
        <w:autoSpaceDE w:val="0"/>
        <w:autoSpaceDN w:val="0"/>
        <w:adjustRightInd w:val="0"/>
        <w:spacing w:after="260" w:line="191" w:lineRule="atLeast"/>
        <w:jc w:val="both"/>
        <w:rPr>
          <w:rFonts w:eastAsia="Calibri" w:cs="Arial"/>
          <w:color w:val="221E1F"/>
        </w:rPr>
      </w:pPr>
      <w:r w:rsidRPr="009E0998">
        <w:rPr>
          <w:rFonts w:eastAsia="Calibri" w:cs="Arial"/>
          <w:color w:val="221E1F"/>
        </w:rPr>
        <w:t xml:space="preserve">Recognizing the importance of developing safe and effective medicines specifically for children, the Minister of Health, on behalf of Health Canada, asked the Council of Canadian Academies to provide an evidence-based and authoritative assessment of the state of research and regulations leading to the approval of therapeutic products for children, in Canada and abroad. Specifically, this assessment examines the following questions: </w:t>
      </w:r>
    </w:p>
    <w:p w:rsidR="00A3577A" w:rsidRPr="00A3577A" w:rsidRDefault="009E0998" w:rsidP="00C52D94">
      <w:pPr>
        <w:pStyle w:val="ListParagraph"/>
        <w:numPr>
          <w:ilvl w:val="0"/>
          <w:numId w:val="12"/>
        </w:numPr>
        <w:autoSpaceDE w:val="0"/>
        <w:autoSpaceDN w:val="0"/>
        <w:adjustRightInd w:val="0"/>
        <w:ind w:right="260"/>
        <w:jc w:val="both"/>
        <w:rPr>
          <w:rFonts w:eastAsia="Calibri" w:cs="Arial"/>
          <w:color w:val="221E1F"/>
        </w:rPr>
      </w:pPr>
      <w:r w:rsidRPr="00A3577A">
        <w:rPr>
          <w:rFonts w:eastAsia="Calibri" w:cs="Arial"/>
          <w:iCs/>
          <w:color w:val="221E1F"/>
        </w:rPr>
        <w:t xml:space="preserve">What is the state of clinical pharmacology, in Canada and abroad, that can be applied to the ethical development of safe and effective pharmaceuticals and biologics labelled as therapies for infants, children, and youth? </w:t>
      </w:r>
    </w:p>
    <w:p w:rsidR="009E0998" w:rsidRPr="00A3577A" w:rsidRDefault="009E0998" w:rsidP="00C52D94">
      <w:pPr>
        <w:pStyle w:val="ListParagraph"/>
        <w:numPr>
          <w:ilvl w:val="0"/>
          <w:numId w:val="12"/>
        </w:numPr>
        <w:autoSpaceDE w:val="0"/>
        <w:autoSpaceDN w:val="0"/>
        <w:adjustRightInd w:val="0"/>
        <w:ind w:right="260"/>
        <w:jc w:val="both"/>
        <w:rPr>
          <w:rFonts w:eastAsia="Calibri" w:cs="Arial"/>
          <w:color w:val="221E1F"/>
        </w:rPr>
      </w:pPr>
      <w:r w:rsidRPr="00A3577A">
        <w:rPr>
          <w:rFonts w:eastAsia="Calibri" w:cs="Arial"/>
          <w:iCs/>
          <w:color w:val="221E1F"/>
        </w:rPr>
        <w:lastRenderedPageBreak/>
        <w:t xml:space="preserve">How does human development from infancy to youth alter clinical pharmacology and therefore inform pediatric drug investigations? </w:t>
      </w:r>
    </w:p>
    <w:p w:rsidR="009E0998" w:rsidRPr="00A3577A" w:rsidRDefault="009E0998" w:rsidP="00C52D94">
      <w:pPr>
        <w:pStyle w:val="ListParagraph"/>
        <w:numPr>
          <w:ilvl w:val="0"/>
          <w:numId w:val="12"/>
        </w:numPr>
        <w:autoSpaceDE w:val="0"/>
        <w:autoSpaceDN w:val="0"/>
        <w:adjustRightInd w:val="0"/>
        <w:rPr>
          <w:rFonts w:eastAsia="Calibri" w:cs="Arial"/>
          <w:color w:val="221E1F"/>
        </w:rPr>
      </w:pPr>
      <w:r w:rsidRPr="00A3577A">
        <w:rPr>
          <w:rFonts w:eastAsia="Calibri" w:cs="Arial"/>
          <w:iCs/>
          <w:color w:val="221E1F"/>
        </w:rPr>
        <w:t xml:space="preserve">What are best practices to ethically conduct scientifically sound but adaptive drug studies to confirm the safety and effectiveness of drugs for infants, children, and youth? </w:t>
      </w:r>
    </w:p>
    <w:p w:rsidR="009E0998" w:rsidRPr="00A3577A" w:rsidRDefault="009E0998" w:rsidP="00C52D94">
      <w:pPr>
        <w:pStyle w:val="ListParagraph"/>
        <w:numPr>
          <w:ilvl w:val="0"/>
          <w:numId w:val="12"/>
        </w:numPr>
        <w:autoSpaceDE w:val="0"/>
        <w:autoSpaceDN w:val="0"/>
        <w:adjustRightInd w:val="0"/>
        <w:rPr>
          <w:rFonts w:eastAsia="Calibri" w:cs="Arial"/>
          <w:color w:val="221E1F"/>
        </w:rPr>
      </w:pPr>
      <w:r w:rsidRPr="00A3577A">
        <w:rPr>
          <w:rFonts w:eastAsia="Calibri" w:cs="Arial"/>
          <w:iCs/>
          <w:color w:val="221E1F"/>
        </w:rPr>
        <w:t xml:space="preserve">When the participation of infants, children, and youth in drug studies is not feasible, what are the best practices to confirm drug safety and effectiveness in these populations? </w:t>
      </w:r>
    </w:p>
    <w:p w:rsidR="009E0998" w:rsidRPr="00A3577A" w:rsidRDefault="009E0998" w:rsidP="00C52D94">
      <w:pPr>
        <w:pStyle w:val="ListParagraph"/>
        <w:numPr>
          <w:ilvl w:val="0"/>
          <w:numId w:val="12"/>
        </w:numPr>
        <w:autoSpaceDE w:val="0"/>
        <w:autoSpaceDN w:val="0"/>
        <w:adjustRightInd w:val="0"/>
        <w:rPr>
          <w:rFonts w:eastAsia="Calibri" w:cs="Arial"/>
          <w:color w:val="221E1F"/>
        </w:rPr>
      </w:pPr>
      <w:r w:rsidRPr="00A3577A">
        <w:rPr>
          <w:rFonts w:eastAsia="Calibri" w:cs="Arial"/>
          <w:iCs/>
          <w:color w:val="221E1F"/>
        </w:rPr>
        <w:t xml:space="preserve">What are Canada’s strengths to contribute to global pharmacovigilance efforts for drugs that may benefit infants, children, and youth? </w:t>
      </w:r>
    </w:p>
    <w:p w:rsidR="009E0998" w:rsidRPr="009E0998" w:rsidRDefault="009E0998" w:rsidP="009E0998">
      <w:pPr>
        <w:autoSpaceDE w:val="0"/>
        <w:autoSpaceDN w:val="0"/>
        <w:adjustRightInd w:val="0"/>
        <w:rPr>
          <w:rFonts w:eastAsia="Calibri" w:cs="Arial"/>
          <w:color w:val="221E1F"/>
        </w:rPr>
      </w:pPr>
    </w:p>
    <w:p w:rsidR="009E0998" w:rsidRPr="009E0998" w:rsidRDefault="009E0998" w:rsidP="009E0998">
      <w:pPr>
        <w:autoSpaceDE w:val="0"/>
        <w:autoSpaceDN w:val="0"/>
        <w:adjustRightInd w:val="0"/>
        <w:spacing w:after="260" w:line="191" w:lineRule="atLeast"/>
        <w:jc w:val="both"/>
        <w:rPr>
          <w:rFonts w:eastAsia="Calibri" w:cs="Arial"/>
          <w:color w:val="221E1F"/>
        </w:rPr>
      </w:pPr>
      <w:r w:rsidRPr="009E0998">
        <w:rPr>
          <w:rFonts w:eastAsia="Calibri" w:cs="Arial"/>
          <w:color w:val="221E1F"/>
        </w:rPr>
        <w:t xml:space="preserve">To address the charge, the Council assembled a multidisciplinary panel of 14 experts (the Panel) from Canada and abroad. The Panel’s composition reflects a balance of expertise, experience, and demonstrated leadership in academic, clinical, pharmaceutical industry, regulatory science, and medical fields. Each member served on the Panel as an informed individual rather than as a representative of a discipline, patron, organization, region, or particular set of values. </w:t>
      </w:r>
    </w:p>
    <w:p w:rsidR="00682C35" w:rsidRPr="009E0998" w:rsidRDefault="009E0998" w:rsidP="009E0998">
      <w:pPr>
        <w:pStyle w:val="NoSpacing"/>
        <w:rPr>
          <w:rFonts w:cs="Arial"/>
          <w:color w:val="221E1F"/>
        </w:rPr>
      </w:pPr>
      <w:r w:rsidRPr="009E0998">
        <w:rPr>
          <w:rFonts w:cs="Arial"/>
          <w:color w:val="221E1F"/>
        </w:rPr>
        <w:t>From its review of the current state of the evidence, the Panel identified five key findings that serve to answer the charge put forward by Health Canada. The following is a summary of those findings; a more detailed discussion continues in the Panel’s full report.</w:t>
      </w:r>
    </w:p>
    <w:p w:rsidR="009E0998" w:rsidRDefault="0088763E" w:rsidP="009E0998">
      <w:pPr>
        <w:pStyle w:val="NoSpacing"/>
        <w:rPr>
          <w:rFonts w:cs="Arial"/>
        </w:rPr>
      </w:pPr>
      <w:r>
        <w:rPr>
          <w:rFonts w:cs="Arial"/>
        </w:rPr>
        <w:t>EN</w:t>
      </w:r>
      <w:r w:rsidR="007F100C" w:rsidRPr="007F100C">
        <w:rPr>
          <w:rFonts w:cs="Arial"/>
        </w:rPr>
        <w:t>:</w:t>
      </w:r>
      <w:hyperlink r:id="rId19" w:history="1">
        <w:r w:rsidR="007F100C" w:rsidRPr="007F100C">
          <w:rPr>
            <w:rStyle w:val="Hyperlink"/>
            <w:rFonts w:cs="Arial"/>
          </w:rPr>
          <w:t>http://www.scienceadvice.ca/uploads/eng/assessments%20and%20publications%20and%20news%20releases/therapeutics/therapeutics_fullreporten.pdf</w:t>
        </w:r>
      </w:hyperlink>
    </w:p>
    <w:p w:rsidR="0088763E" w:rsidRDefault="0088763E" w:rsidP="009E0998">
      <w:pPr>
        <w:pStyle w:val="NoSpacing"/>
        <w:rPr>
          <w:rFonts w:cs="Arial"/>
        </w:rPr>
      </w:pPr>
      <w:r>
        <w:rPr>
          <w:rFonts w:cs="Arial"/>
        </w:rPr>
        <w:t>FR:</w:t>
      </w:r>
      <w:hyperlink r:id="rId20" w:history="1">
        <w:r w:rsidRPr="000601BF">
          <w:rPr>
            <w:rStyle w:val="Hyperlink"/>
            <w:rFonts w:cs="Arial"/>
          </w:rPr>
          <w:t>http://sciencepourlepublic.ca/uploads/fr/assessments%20and%20publications%20and%20news%20releases/therapeutics/therapeutics_fullreportfr.pdf</w:t>
        </w:r>
      </w:hyperlink>
    </w:p>
    <w:p w:rsidR="007F100C" w:rsidRPr="007F100C" w:rsidRDefault="007F100C" w:rsidP="009E0998">
      <w:pPr>
        <w:pStyle w:val="NoSpacing"/>
        <w:rPr>
          <w:rFonts w:cs="Arial"/>
          <w:sz w:val="24"/>
          <w:szCs w:val="24"/>
        </w:rPr>
      </w:pPr>
    </w:p>
    <w:p w:rsidR="00631345" w:rsidRDefault="00631345" w:rsidP="0009790B">
      <w:pPr>
        <w:pStyle w:val="NoSpacing"/>
        <w:numPr>
          <w:ilvl w:val="0"/>
          <w:numId w:val="11"/>
        </w:numPr>
        <w:rPr>
          <w:b/>
          <w:sz w:val="24"/>
          <w:szCs w:val="24"/>
        </w:rPr>
      </w:pPr>
      <w:bookmarkStart w:id="60" w:name="Effectiveness"/>
      <w:bookmarkStart w:id="61" w:name="Sleep"/>
      <w:bookmarkStart w:id="62" w:name="Peer"/>
      <w:bookmarkStart w:id="63" w:name="Childrenvulnerable"/>
      <w:bookmarkEnd w:id="60"/>
      <w:bookmarkEnd w:id="61"/>
      <w:bookmarkEnd w:id="62"/>
      <w:bookmarkEnd w:id="63"/>
      <w:r>
        <w:rPr>
          <w:b/>
          <w:sz w:val="24"/>
          <w:szCs w:val="24"/>
        </w:rPr>
        <w:t>Children vulnerable in areas of early development: A determinant of child health</w:t>
      </w:r>
    </w:p>
    <w:p w:rsidR="0088763E" w:rsidRPr="0088763E" w:rsidRDefault="0088763E" w:rsidP="0088763E">
      <w:pPr>
        <w:pStyle w:val="NoSpacing"/>
      </w:pPr>
      <w:r w:rsidRPr="0088763E">
        <w:t>(available in French)</w:t>
      </w:r>
    </w:p>
    <w:p w:rsidR="00631345" w:rsidRDefault="00631345" w:rsidP="00631345">
      <w:pPr>
        <w:pStyle w:val="NoSpacing"/>
        <w:rPr>
          <w:b/>
          <w:sz w:val="24"/>
          <w:szCs w:val="24"/>
        </w:rPr>
      </w:pPr>
    </w:p>
    <w:p w:rsidR="0088763E" w:rsidRDefault="0088763E" w:rsidP="00631345">
      <w:pPr>
        <w:pStyle w:val="NoSpacing"/>
      </w:pPr>
      <w:r w:rsidRPr="0088763E">
        <w:t xml:space="preserve">Canadian </w:t>
      </w:r>
      <w:r>
        <w:t xml:space="preserve">Institute for Health Information. (2014). Children vulnerable in areas of early development: A determinant of child health. Retrieved from: </w:t>
      </w:r>
      <w:hyperlink r:id="rId21" w:history="1">
        <w:r w:rsidRPr="000601BF">
          <w:rPr>
            <w:rStyle w:val="Hyperlink"/>
          </w:rPr>
          <w:t>https://secure.cihi.ca/estore/productFamily.htm?locale=en&amp;pf=PFC2688&amp;lang=en</w:t>
        </w:r>
      </w:hyperlink>
    </w:p>
    <w:p w:rsidR="0088763E" w:rsidRPr="0088763E" w:rsidRDefault="0088763E" w:rsidP="00631345">
      <w:pPr>
        <w:pStyle w:val="NoSpacing"/>
      </w:pPr>
    </w:p>
    <w:p w:rsidR="00631345" w:rsidRDefault="00631345" w:rsidP="00631345">
      <w:pPr>
        <w:pStyle w:val="NoSpacing"/>
      </w:pPr>
      <w:r>
        <w:t>EXCERPT</w:t>
      </w:r>
      <w:r w:rsidRPr="00631345">
        <w:t>:</w:t>
      </w:r>
    </w:p>
    <w:p w:rsidR="00631345" w:rsidRDefault="00631345" w:rsidP="00631345">
      <w:pPr>
        <w:pStyle w:val="NoSpacing"/>
      </w:pPr>
    </w:p>
    <w:p w:rsidR="00631345" w:rsidRDefault="00631345" w:rsidP="00631345">
      <w:pPr>
        <w:autoSpaceDE w:val="0"/>
        <w:autoSpaceDN w:val="0"/>
        <w:adjustRightInd w:val="0"/>
        <w:rPr>
          <w:rFonts w:ascii="ArialMT" w:eastAsia="Calibri" w:hAnsi="ArialMT" w:cs="ArialMT"/>
        </w:rPr>
      </w:pPr>
      <w:r>
        <w:rPr>
          <w:rFonts w:ascii="ArialMT" w:eastAsia="Calibri" w:hAnsi="ArialMT" w:cs="ArialMT"/>
        </w:rPr>
        <w:t>The indicator Children Vulnerable in Areas of Early Development is a reflection of health and well-being among 5-year-olds (the average age of children in kindergarten). It measures developmental outcomes and milestones achieved during the first five years of life within the context of early experiences. It is also an important determinant of health and well-being in later life. How children develop as they grow depends on many factors, such as prenatal and postnatal environments, effective parenting, and the social and economic circumstances in which a child lives and grows up. Research shows that all of these factors have a vital impact on the way the brain develops. Early life experiences affect a person’s learning skills, coping skills, resiliency and even overall health as an adult.</w:t>
      </w:r>
    </w:p>
    <w:p w:rsidR="00631345" w:rsidRPr="0088763E" w:rsidRDefault="0088763E" w:rsidP="00631345">
      <w:pPr>
        <w:pStyle w:val="NoSpacing"/>
      </w:pPr>
      <w:r w:rsidRPr="0088763E">
        <w:lastRenderedPageBreak/>
        <w:t>EN:</w:t>
      </w:r>
      <w:hyperlink r:id="rId22" w:history="1">
        <w:r w:rsidRPr="0088763E">
          <w:rPr>
            <w:rStyle w:val="Hyperlink"/>
          </w:rPr>
          <w:t>https://secure.cihi.ca/free_products/Children_Vulnerable_in_Areas_of_Early_Development_EN.pdf</w:t>
        </w:r>
      </w:hyperlink>
    </w:p>
    <w:p w:rsidR="0088763E" w:rsidRPr="00E778C3" w:rsidRDefault="0088763E" w:rsidP="00631345">
      <w:pPr>
        <w:pStyle w:val="NoSpacing"/>
      </w:pPr>
      <w:r w:rsidRPr="0088763E">
        <w:t>FR :</w:t>
      </w:r>
      <w:hyperlink r:id="rId23" w:history="1">
        <w:r w:rsidR="00A43493" w:rsidRPr="00D81C35">
          <w:rPr>
            <w:rStyle w:val="Hyperlink"/>
          </w:rPr>
          <w:t>https://secure.cihi.ca/free_products/Children_Vulnerable_in_Areas_of_Early_Development_FR.pdf</w:t>
        </w:r>
      </w:hyperlink>
    </w:p>
    <w:p w:rsidR="00631345" w:rsidRPr="0088763E" w:rsidRDefault="00631345" w:rsidP="00631345">
      <w:pPr>
        <w:pStyle w:val="NoSpacing"/>
        <w:rPr>
          <w:sz w:val="24"/>
          <w:szCs w:val="24"/>
        </w:rPr>
      </w:pPr>
    </w:p>
    <w:p w:rsidR="00B031D0" w:rsidRPr="0088763E" w:rsidRDefault="00B031D0" w:rsidP="0009790B">
      <w:pPr>
        <w:pStyle w:val="NoSpacing"/>
        <w:numPr>
          <w:ilvl w:val="0"/>
          <w:numId w:val="11"/>
        </w:numPr>
        <w:rPr>
          <w:b/>
          <w:sz w:val="24"/>
          <w:szCs w:val="24"/>
        </w:rPr>
      </w:pPr>
      <w:bookmarkStart w:id="64" w:name="Processoriented"/>
      <w:bookmarkEnd w:id="64"/>
      <w:r>
        <w:rPr>
          <w:rFonts w:cs="Arial"/>
          <w:b/>
          <w:sz w:val="24"/>
          <w:szCs w:val="24"/>
        </w:rPr>
        <w:t>Process-oriented training in breastfeeding for health professionals decreased women’s experiences of breastfeeding challenges</w:t>
      </w:r>
    </w:p>
    <w:p w:rsidR="0088763E" w:rsidRPr="00B031D0" w:rsidRDefault="0088763E" w:rsidP="0088763E">
      <w:pPr>
        <w:pStyle w:val="NoSpacing"/>
        <w:ind w:left="360"/>
        <w:rPr>
          <w:b/>
          <w:sz w:val="24"/>
          <w:szCs w:val="24"/>
        </w:rPr>
      </w:pPr>
    </w:p>
    <w:p w:rsidR="00616084" w:rsidRPr="00B031D0" w:rsidRDefault="00B031D0" w:rsidP="00B031D0">
      <w:pPr>
        <w:pStyle w:val="NoSpacing"/>
        <w:rPr>
          <w:b/>
          <w:sz w:val="24"/>
          <w:szCs w:val="24"/>
        </w:rPr>
      </w:pPr>
      <w:r w:rsidRPr="00B031D0">
        <w:rPr>
          <w:rFonts w:cs="Arial"/>
        </w:rPr>
        <w:t>Blixt, I</w:t>
      </w:r>
      <w:r>
        <w:rPr>
          <w:rFonts w:cs="Arial"/>
        </w:rPr>
        <w:t>., Martensson, L.B.</w:t>
      </w:r>
      <w:r w:rsidR="00616084" w:rsidRPr="00B031D0">
        <w:rPr>
          <w:rFonts w:cs="Arial"/>
        </w:rPr>
        <w:t xml:space="preserve">, </w:t>
      </w:r>
      <w:r>
        <w:rPr>
          <w:rFonts w:cs="Arial"/>
        </w:rPr>
        <w:t xml:space="preserve">Ekstrom, A.C. </w:t>
      </w:r>
      <w:r w:rsidR="00616084" w:rsidRPr="00B031D0">
        <w:rPr>
          <w:rFonts w:cs="Arial"/>
        </w:rPr>
        <w:t xml:space="preserve">(2014). </w:t>
      </w:r>
      <w:r>
        <w:rPr>
          <w:rFonts w:cs="Arial"/>
        </w:rPr>
        <w:t>Process-oriented training in breastfeeding for health professionals decreases women’s experiences of breastfeeding challenges.</w:t>
      </w:r>
      <w:r w:rsidR="00616084" w:rsidRPr="00B031D0">
        <w:rPr>
          <w:rFonts w:cs="Arial"/>
        </w:rPr>
        <w:t xml:space="preserve"> </w:t>
      </w:r>
      <w:r>
        <w:rPr>
          <w:rFonts w:cs="Arial"/>
          <w:i/>
        </w:rPr>
        <w:t>International Breastfeeding Journal</w:t>
      </w:r>
      <w:r w:rsidR="00E72103">
        <w:rPr>
          <w:rFonts w:cs="Arial"/>
        </w:rPr>
        <w:t xml:space="preserve">, </w:t>
      </w:r>
      <w:r w:rsidR="00E72103">
        <w:rPr>
          <w:rFonts w:cs="Arial"/>
          <w:i/>
        </w:rPr>
        <w:t>9</w:t>
      </w:r>
      <w:r w:rsidR="00E72103">
        <w:rPr>
          <w:rFonts w:cs="Arial"/>
        </w:rPr>
        <w:t xml:space="preserve">(15). </w:t>
      </w:r>
      <w:r>
        <w:rPr>
          <w:rStyle w:val="pseudotab"/>
        </w:rPr>
        <w:t>doi:10.1186/1746-4358-9-15</w:t>
      </w:r>
    </w:p>
    <w:p w:rsidR="00B14186" w:rsidRDefault="00B14186" w:rsidP="0009790B">
      <w:pPr>
        <w:pStyle w:val="Heading1"/>
        <w:rPr>
          <w:rStyle w:val="pseudotab"/>
          <w:b w:val="0"/>
          <w:sz w:val="22"/>
        </w:rPr>
      </w:pPr>
    </w:p>
    <w:p w:rsidR="00B86976" w:rsidRPr="00720B38" w:rsidRDefault="00B86976" w:rsidP="00B86976">
      <w:pPr>
        <w:pStyle w:val="Heading1"/>
        <w:rPr>
          <w:rStyle w:val="pseudotab"/>
          <w:b w:val="0"/>
          <w:sz w:val="22"/>
        </w:rPr>
      </w:pPr>
      <w:r w:rsidRPr="00720B38">
        <w:rPr>
          <w:rStyle w:val="pseudotab"/>
          <w:b w:val="0"/>
          <w:sz w:val="22"/>
        </w:rPr>
        <w:t>ABSTRACT:</w:t>
      </w:r>
    </w:p>
    <w:p w:rsidR="00B031D0" w:rsidRDefault="00B031D0" w:rsidP="00B031D0">
      <w:pPr>
        <w:pStyle w:val="Heading4"/>
        <w:spacing w:before="0" w:after="0"/>
        <w:rPr>
          <w:rFonts w:ascii="Arial" w:hAnsi="Arial" w:cs="Arial"/>
          <w:sz w:val="22"/>
          <w:szCs w:val="22"/>
        </w:rPr>
      </w:pPr>
    </w:p>
    <w:p w:rsidR="00B031D0" w:rsidRPr="00B031D0" w:rsidRDefault="00B031D0" w:rsidP="00B031D0">
      <w:pPr>
        <w:pStyle w:val="Heading4"/>
        <w:spacing w:before="0" w:after="0"/>
        <w:rPr>
          <w:rFonts w:ascii="Arial" w:hAnsi="Arial" w:cs="Arial"/>
          <w:sz w:val="22"/>
          <w:szCs w:val="22"/>
        </w:rPr>
      </w:pPr>
      <w:r w:rsidRPr="00B031D0">
        <w:rPr>
          <w:rFonts w:ascii="Arial" w:hAnsi="Arial" w:cs="Arial"/>
          <w:sz w:val="22"/>
          <w:szCs w:val="22"/>
        </w:rPr>
        <w:t>Background</w:t>
      </w:r>
    </w:p>
    <w:p w:rsidR="00B031D0" w:rsidRPr="00B031D0" w:rsidRDefault="00B031D0" w:rsidP="00B031D0">
      <w:pPr>
        <w:pStyle w:val="NormalWeb"/>
        <w:spacing w:before="0" w:beforeAutospacing="0" w:after="0" w:afterAutospacing="0"/>
        <w:rPr>
          <w:rFonts w:ascii="Arial" w:hAnsi="Arial" w:cs="Arial"/>
          <w:sz w:val="22"/>
          <w:szCs w:val="22"/>
        </w:rPr>
      </w:pPr>
      <w:r w:rsidRPr="00B031D0">
        <w:rPr>
          <w:rFonts w:ascii="Arial" w:hAnsi="Arial" w:cs="Arial"/>
          <w:sz w:val="22"/>
          <w:szCs w:val="22"/>
        </w:rPr>
        <w:t xml:space="preserve">The World Health Organization recommends promoting exclusive breastfeeding for six months. Women often end breastfeeding earlier than planned, however women who continue to breastfeed despite problems often experience good support and counselling from health professionals. The aim of this study was to evaluate the effects of a process-oriented training in breastfeeding support counselling for midwives and child health nurses, on women’s satisfaction with breastfeeding counselling, problems with insufficient breast milk and nipple pain in relation to exclusive breastfeeding shorter or longer than 3 months. </w:t>
      </w:r>
    </w:p>
    <w:p w:rsidR="00B031D0" w:rsidRDefault="00B031D0" w:rsidP="00B031D0">
      <w:pPr>
        <w:pStyle w:val="Heading4"/>
        <w:spacing w:before="0" w:after="0"/>
        <w:rPr>
          <w:rFonts w:ascii="Arial" w:hAnsi="Arial" w:cs="Arial"/>
          <w:sz w:val="22"/>
          <w:szCs w:val="22"/>
        </w:rPr>
      </w:pPr>
    </w:p>
    <w:p w:rsidR="00B031D0" w:rsidRPr="00B031D0" w:rsidRDefault="00B031D0" w:rsidP="00B031D0">
      <w:pPr>
        <w:pStyle w:val="Heading4"/>
        <w:spacing w:before="0" w:after="0"/>
        <w:rPr>
          <w:rFonts w:ascii="Arial" w:hAnsi="Arial" w:cs="Arial"/>
          <w:sz w:val="22"/>
          <w:szCs w:val="22"/>
        </w:rPr>
      </w:pPr>
      <w:r w:rsidRPr="00B031D0">
        <w:rPr>
          <w:rFonts w:ascii="Arial" w:hAnsi="Arial" w:cs="Arial"/>
          <w:sz w:val="22"/>
          <w:szCs w:val="22"/>
        </w:rPr>
        <w:t>Methods</w:t>
      </w:r>
    </w:p>
    <w:p w:rsidR="00B031D0" w:rsidRPr="00B031D0" w:rsidRDefault="00B031D0" w:rsidP="00B031D0">
      <w:pPr>
        <w:pStyle w:val="NormalWeb"/>
        <w:spacing w:before="0" w:beforeAutospacing="0" w:after="0" w:afterAutospacing="0"/>
        <w:rPr>
          <w:rFonts w:ascii="Arial" w:hAnsi="Arial" w:cs="Arial"/>
          <w:sz w:val="22"/>
          <w:szCs w:val="22"/>
        </w:rPr>
      </w:pPr>
      <w:r w:rsidRPr="00B031D0">
        <w:rPr>
          <w:rFonts w:ascii="Arial" w:hAnsi="Arial" w:cs="Arial"/>
          <w:sz w:val="22"/>
          <w:szCs w:val="22"/>
        </w:rPr>
        <w:t xml:space="preserve">An intervention through process-oriented training for health professionals regarding support in childbearing and breastfeeding took part in the south west of Sweden. This study was conducted in Sweden, in 2000 - 2003. Ten municipalities were paired, and within each pair, one was randomly assigned to the group of five intervention (IG) municipalities and one to the group of five control municipalities. Primiparas (n = 540) were invited to participate in a longitudinal study to evaluate the care they received. A survey was distributed at 3 days, 3 months and 9 months postpartum. Data collection for control group A (n = 162) started before the intervention was initiated. Data for control group B (n = 172) were collected simultaneously with the intervention group (IG) (n = 206). Women were also divided into two groups depending on whether they exclusive breastfed &lt; 3 months or ≥ 3 months. </w:t>
      </w:r>
    </w:p>
    <w:p w:rsidR="00B031D0" w:rsidRDefault="00B031D0" w:rsidP="00B031D0">
      <w:pPr>
        <w:pStyle w:val="Heading4"/>
        <w:spacing w:before="0" w:after="0"/>
        <w:rPr>
          <w:rFonts w:ascii="Arial" w:hAnsi="Arial" w:cs="Arial"/>
          <w:sz w:val="22"/>
          <w:szCs w:val="22"/>
        </w:rPr>
      </w:pPr>
    </w:p>
    <w:p w:rsidR="00B031D0" w:rsidRPr="00B031D0" w:rsidRDefault="00B031D0" w:rsidP="00B031D0">
      <w:pPr>
        <w:pStyle w:val="Heading4"/>
        <w:spacing w:before="0" w:after="0"/>
        <w:rPr>
          <w:rFonts w:ascii="Arial" w:hAnsi="Arial" w:cs="Arial"/>
          <w:sz w:val="22"/>
          <w:szCs w:val="22"/>
        </w:rPr>
      </w:pPr>
      <w:r w:rsidRPr="00B031D0">
        <w:rPr>
          <w:rFonts w:ascii="Arial" w:hAnsi="Arial" w:cs="Arial"/>
          <w:sz w:val="22"/>
          <w:szCs w:val="22"/>
        </w:rPr>
        <w:t>Results</w:t>
      </w:r>
    </w:p>
    <w:p w:rsidR="00B031D0" w:rsidRPr="00B031D0" w:rsidRDefault="00B031D0" w:rsidP="00B031D0">
      <w:pPr>
        <w:pStyle w:val="NormalWeb"/>
        <w:spacing w:before="0" w:beforeAutospacing="0" w:after="0" w:afterAutospacing="0"/>
        <w:rPr>
          <w:rFonts w:ascii="Arial" w:hAnsi="Arial" w:cs="Arial"/>
          <w:sz w:val="22"/>
          <w:szCs w:val="22"/>
        </w:rPr>
      </w:pPr>
      <w:r w:rsidRPr="00B031D0">
        <w:rPr>
          <w:rFonts w:ascii="Arial" w:hAnsi="Arial" w:cs="Arial"/>
          <w:sz w:val="22"/>
          <w:szCs w:val="22"/>
        </w:rPr>
        <w:t xml:space="preserve">Women in IG were more satisfied with the breastfeeding counselling (p = 0.008) and felt the breastfeeding counselling was more coherent (p = 0.002) compared to control groups, when exclusive breastfeeding was &lt; 3 months. In addition fewer women in the IG, among the group exclusively breastfeeding &lt; 3 months, had problems with insufficient breast milk compared to the control groups (p = 0.01). </w:t>
      </w:r>
    </w:p>
    <w:p w:rsidR="00B031D0" w:rsidRDefault="00B031D0" w:rsidP="00B031D0">
      <w:pPr>
        <w:pStyle w:val="Heading4"/>
        <w:spacing w:before="0" w:after="0"/>
        <w:rPr>
          <w:rFonts w:ascii="Arial" w:hAnsi="Arial" w:cs="Arial"/>
          <w:sz w:val="22"/>
          <w:szCs w:val="22"/>
        </w:rPr>
      </w:pPr>
    </w:p>
    <w:p w:rsidR="00B031D0" w:rsidRPr="00B031D0" w:rsidRDefault="00B031D0" w:rsidP="00B031D0">
      <w:pPr>
        <w:pStyle w:val="Heading4"/>
        <w:spacing w:before="0" w:after="0"/>
        <w:rPr>
          <w:rFonts w:ascii="Arial" w:hAnsi="Arial" w:cs="Arial"/>
          <w:sz w:val="22"/>
          <w:szCs w:val="22"/>
        </w:rPr>
      </w:pPr>
      <w:r w:rsidRPr="00B031D0">
        <w:rPr>
          <w:rFonts w:ascii="Arial" w:hAnsi="Arial" w:cs="Arial"/>
          <w:sz w:val="22"/>
          <w:szCs w:val="22"/>
        </w:rPr>
        <w:t>Conclusion</w:t>
      </w:r>
    </w:p>
    <w:p w:rsidR="00B031D0" w:rsidRDefault="00B031D0" w:rsidP="00B031D0">
      <w:pPr>
        <w:pStyle w:val="NormalWeb"/>
        <w:spacing w:before="0" w:beforeAutospacing="0" w:after="0" w:afterAutospacing="0"/>
        <w:rPr>
          <w:rFonts w:ascii="Arial" w:hAnsi="Arial" w:cs="Arial"/>
          <w:sz w:val="22"/>
          <w:szCs w:val="22"/>
        </w:rPr>
      </w:pPr>
      <w:r w:rsidRPr="00B031D0">
        <w:rPr>
          <w:rFonts w:ascii="Arial" w:hAnsi="Arial" w:cs="Arial"/>
          <w:sz w:val="22"/>
          <w:szCs w:val="22"/>
        </w:rPr>
        <w:t xml:space="preserve">A process-oriented training for health professionals in support influenced women’s ability to solve breastfeeding problems such as the experience of insufficient breast milk production. Women with exclusive breastfeeding lasting ≥ 3 months more often had </w:t>
      </w:r>
      <w:r w:rsidRPr="00B031D0">
        <w:rPr>
          <w:rFonts w:ascii="Arial" w:hAnsi="Arial" w:cs="Arial"/>
          <w:sz w:val="22"/>
          <w:szCs w:val="22"/>
        </w:rPr>
        <w:lastRenderedPageBreak/>
        <w:t xml:space="preserve">breastfeeding duration in line with their planned breastfeeding duration, compared to women who had breastfeeding duration &lt; 3 months. </w:t>
      </w:r>
    </w:p>
    <w:p w:rsidR="00A43493" w:rsidRDefault="00585C2F" w:rsidP="00B031D0">
      <w:pPr>
        <w:pStyle w:val="NormalWeb"/>
        <w:spacing w:before="0" w:beforeAutospacing="0" w:after="0" w:afterAutospacing="0"/>
        <w:rPr>
          <w:rFonts w:ascii="Arial" w:hAnsi="Arial" w:cs="Arial"/>
          <w:sz w:val="22"/>
          <w:szCs w:val="22"/>
        </w:rPr>
      </w:pPr>
      <w:hyperlink r:id="rId24" w:history="1">
        <w:r w:rsidR="00A43493" w:rsidRPr="00D81C35">
          <w:rPr>
            <w:rStyle w:val="Hyperlink"/>
            <w:rFonts w:ascii="Arial" w:hAnsi="Arial" w:cs="Arial"/>
            <w:sz w:val="22"/>
            <w:szCs w:val="22"/>
          </w:rPr>
          <w:t>http://www.internationalbreastfeedingjournal.com/content/9/1/15</w:t>
        </w:r>
      </w:hyperlink>
    </w:p>
    <w:p w:rsidR="00B86976" w:rsidRPr="00DC15DA" w:rsidRDefault="00B86976" w:rsidP="0009790B">
      <w:pPr>
        <w:pStyle w:val="Heading1"/>
        <w:rPr>
          <w:rFonts w:cs="Arial"/>
          <w:noProof w:val="0"/>
          <w:szCs w:val="24"/>
          <w:lang w:val="en-CA"/>
        </w:rPr>
      </w:pPr>
    </w:p>
    <w:p w:rsidR="0009790B" w:rsidRPr="006A41D9" w:rsidRDefault="00E72103" w:rsidP="005C560C">
      <w:pPr>
        <w:pStyle w:val="Heading1"/>
        <w:numPr>
          <w:ilvl w:val="0"/>
          <w:numId w:val="11"/>
        </w:numPr>
        <w:rPr>
          <w:rFonts w:cs="Arial"/>
          <w:noProof w:val="0"/>
          <w:szCs w:val="24"/>
          <w:lang w:val="en-CA"/>
        </w:rPr>
      </w:pPr>
      <w:bookmarkStart w:id="65" w:name="Social"/>
      <w:bookmarkStart w:id="66" w:name="Trajectories"/>
      <w:bookmarkStart w:id="67" w:name="Associations"/>
      <w:bookmarkStart w:id="68" w:name="Promotion"/>
      <w:bookmarkEnd w:id="65"/>
      <w:bookmarkEnd w:id="66"/>
      <w:bookmarkEnd w:id="67"/>
      <w:bookmarkEnd w:id="68"/>
      <w:r>
        <w:rPr>
          <w:rFonts w:cs="Arial"/>
          <w:noProof w:val="0"/>
          <w:szCs w:val="24"/>
          <w:lang w:val="en-CA"/>
        </w:rPr>
        <w:t>Promotion of fam</w:t>
      </w:r>
      <w:r w:rsidR="00A43493">
        <w:rPr>
          <w:rFonts w:cs="Arial"/>
          <w:noProof w:val="0"/>
          <w:szCs w:val="24"/>
          <w:lang w:val="en-CA"/>
        </w:rPr>
        <w:t>ily-centred birth with gentle c</w:t>
      </w:r>
      <w:r>
        <w:rPr>
          <w:rFonts w:cs="Arial"/>
          <w:noProof w:val="0"/>
          <w:szCs w:val="24"/>
          <w:lang w:val="en-CA"/>
        </w:rPr>
        <w:t>esarean delivery</w:t>
      </w:r>
    </w:p>
    <w:p w:rsidR="001C45CD" w:rsidRDefault="001C45CD" w:rsidP="00B800B1">
      <w:pPr>
        <w:rPr>
          <w:rFonts w:cs="Arial"/>
        </w:rPr>
      </w:pPr>
    </w:p>
    <w:p w:rsidR="00631345" w:rsidRPr="00631345" w:rsidRDefault="00631345" w:rsidP="00B800B1">
      <w:pPr>
        <w:rPr>
          <w:rFonts w:cs="Arial"/>
        </w:rPr>
      </w:pPr>
      <w:r w:rsidRPr="00631345">
        <w:rPr>
          <w:rFonts w:cs="Arial"/>
        </w:rPr>
        <w:t>Magee, S.R., Battle, M.P.H., Morton, J.,</w:t>
      </w:r>
      <w:r>
        <w:rPr>
          <w:rFonts w:cs="Arial"/>
        </w:rPr>
        <w:t xml:space="preserve"> Nothnagle, M. (2014). Promotion of fam</w:t>
      </w:r>
      <w:r w:rsidR="00A43493">
        <w:rPr>
          <w:rFonts w:cs="Arial"/>
        </w:rPr>
        <w:t>ily-centred birth with gentle c</w:t>
      </w:r>
      <w:r>
        <w:rPr>
          <w:rFonts w:cs="Arial"/>
        </w:rPr>
        <w:t xml:space="preserve">esarean delivery. </w:t>
      </w:r>
      <w:r>
        <w:rPr>
          <w:rFonts w:cs="Arial"/>
          <w:i/>
        </w:rPr>
        <w:t>Journal of the American Board of Family Medicine, 27</w:t>
      </w:r>
      <w:r>
        <w:rPr>
          <w:rFonts w:cs="Arial"/>
        </w:rPr>
        <w:t>(5): 690-693. doi:</w:t>
      </w:r>
      <w:r>
        <w:rPr>
          <w:rStyle w:val="slug-doi"/>
        </w:rPr>
        <w:t>10.3122/jabfm.2014.05.140014</w:t>
      </w:r>
    </w:p>
    <w:p w:rsidR="00631345" w:rsidRDefault="00631345" w:rsidP="006A41D9">
      <w:pPr>
        <w:pStyle w:val="Heading1"/>
        <w:rPr>
          <w:rFonts w:cs="Arial"/>
          <w:b w:val="0"/>
          <w:noProof w:val="0"/>
          <w:sz w:val="22"/>
          <w:lang w:val="en-CA"/>
        </w:rPr>
      </w:pPr>
    </w:p>
    <w:p w:rsidR="002D5553" w:rsidRDefault="002D5553" w:rsidP="006A41D9">
      <w:pPr>
        <w:pStyle w:val="Heading1"/>
        <w:rPr>
          <w:rFonts w:cs="Arial"/>
          <w:b w:val="0"/>
          <w:noProof w:val="0"/>
          <w:sz w:val="22"/>
          <w:lang w:val="en-CA"/>
        </w:rPr>
      </w:pPr>
      <w:r>
        <w:rPr>
          <w:rFonts w:cs="Arial"/>
          <w:b w:val="0"/>
          <w:noProof w:val="0"/>
          <w:sz w:val="22"/>
          <w:lang w:val="en-CA"/>
        </w:rPr>
        <w:t>ABSTRACT:</w:t>
      </w:r>
    </w:p>
    <w:p w:rsidR="00631345" w:rsidRPr="00631345" w:rsidRDefault="00631345" w:rsidP="00631345">
      <w:pPr>
        <w:pStyle w:val="NormalWeb"/>
        <w:rPr>
          <w:rFonts w:ascii="Arial" w:hAnsi="Arial" w:cs="Arial"/>
          <w:sz w:val="22"/>
          <w:szCs w:val="22"/>
        </w:rPr>
      </w:pPr>
      <w:r w:rsidRPr="00631345">
        <w:rPr>
          <w:rStyle w:val="Emphasis"/>
          <w:rFonts w:ascii="Arial" w:hAnsi="Arial" w:cs="Arial"/>
          <w:sz w:val="22"/>
          <w:szCs w:val="22"/>
        </w:rPr>
        <w:t>Purpose:</w:t>
      </w:r>
      <w:r w:rsidRPr="00631345">
        <w:rPr>
          <w:rFonts w:ascii="Arial" w:hAnsi="Arial" w:cs="Arial"/>
          <w:sz w:val="22"/>
          <w:szCs w:val="22"/>
        </w:rPr>
        <w:t xml:space="preserve"> In this commentary we describe our experience developing a “gentle cesarean” program at a community hospital housing a family medicine residency program. The gentle cesarean technique has been popularized in recent obstetrics literature as a viable option to enhance the experience and outcomes of women and families undergoing cesarean delivery. </w:t>
      </w:r>
    </w:p>
    <w:p w:rsidR="00631345" w:rsidRPr="00631345" w:rsidRDefault="00631345" w:rsidP="00631345">
      <w:pPr>
        <w:pStyle w:val="NormalWeb"/>
        <w:rPr>
          <w:rFonts w:ascii="Arial" w:hAnsi="Arial" w:cs="Arial"/>
          <w:sz w:val="22"/>
          <w:szCs w:val="22"/>
        </w:rPr>
      </w:pPr>
      <w:r w:rsidRPr="00631345">
        <w:rPr>
          <w:rStyle w:val="Emphasis"/>
          <w:rFonts w:ascii="Arial" w:hAnsi="Arial" w:cs="Arial"/>
          <w:sz w:val="22"/>
          <w:szCs w:val="22"/>
        </w:rPr>
        <w:t>Methods:</w:t>
      </w:r>
      <w:r w:rsidRPr="00631345">
        <w:rPr>
          <w:rFonts w:ascii="Arial" w:hAnsi="Arial" w:cs="Arial"/>
          <w:sz w:val="22"/>
          <w:szCs w:val="22"/>
        </w:rPr>
        <w:t xml:space="preserve"> Skin-to-skin placement of the infant in the operating room with no separation of mother and infant, reduction of extraneous noise, and initiation of breastfeeding in the operating room distinguish this technique from traditional cesarean delivery. Collaboration among family physicians, obstetricians, midwives, pediatricians, neonatologists, anesthesiologists, nurses, and operating room personnel facilitated the provision of gentle cesarean delivery to families requiring an operative birth. </w:t>
      </w:r>
    </w:p>
    <w:p w:rsidR="00631345" w:rsidRPr="00631345" w:rsidRDefault="00631345" w:rsidP="00631345">
      <w:pPr>
        <w:pStyle w:val="NormalWeb"/>
        <w:rPr>
          <w:rFonts w:ascii="Arial" w:hAnsi="Arial" w:cs="Arial"/>
          <w:sz w:val="22"/>
          <w:szCs w:val="22"/>
        </w:rPr>
      </w:pPr>
      <w:r w:rsidRPr="00631345">
        <w:rPr>
          <w:rStyle w:val="Emphasis"/>
          <w:rFonts w:ascii="Arial" w:hAnsi="Arial" w:cs="Arial"/>
          <w:sz w:val="22"/>
          <w:szCs w:val="22"/>
        </w:rPr>
        <w:t>Results:</w:t>
      </w:r>
      <w:r w:rsidRPr="00631345">
        <w:rPr>
          <w:rFonts w:ascii="Arial" w:hAnsi="Arial" w:cs="Arial"/>
          <w:sz w:val="22"/>
          <w:szCs w:val="22"/>
        </w:rPr>
        <w:t xml:space="preserve"> Among 144 gentle cesarean births performed from 2009 to 2012, complication rates were similar to or lower than those for traditional cesarean births. Gentle cesarean delivery is now standard of care at our institution. </w:t>
      </w:r>
    </w:p>
    <w:p w:rsidR="00631345" w:rsidRDefault="00631345" w:rsidP="00631345">
      <w:pPr>
        <w:pStyle w:val="NormalWeb"/>
        <w:spacing w:before="0" w:beforeAutospacing="0" w:after="0" w:afterAutospacing="0"/>
        <w:rPr>
          <w:rFonts w:ascii="Arial" w:hAnsi="Arial" w:cs="Arial"/>
          <w:sz w:val="22"/>
          <w:szCs w:val="22"/>
        </w:rPr>
      </w:pPr>
      <w:r w:rsidRPr="00631345">
        <w:rPr>
          <w:rStyle w:val="Emphasis"/>
          <w:rFonts w:ascii="Arial" w:hAnsi="Arial" w:cs="Arial"/>
          <w:sz w:val="22"/>
          <w:szCs w:val="22"/>
        </w:rPr>
        <w:t>Conclusion:</w:t>
      </w:r>
      <w:r w:rsidRPr="00631345">
        <w:rPr>
          <w:rFonts w:ascii="Arial" w:hAnsi="Arial" w:cs="Arial"/>
          <w:sz w:val="22"/>
          <w:szCs w:val="22"/>
        </w:rPr>
        <w:t xml:space="preserve"> By sharing our experience, we hope to help other hospitals develop gentle cesarean programs. Family physicians should play an integral role in this process.</w:t>
      </w:r>
    </w:p>
    <w:p w:rsidR="00631345" w:rsidRDefault="00631345" w:rsidP="00631345">
      <w:pPr>
        <w:pStyle w:val="NormalWeb"/>
        <w:spacing w:before="0" w:beforeAutospacing="0" w:after="0" w:afterAutospacing="0"/>
        <w:rPr>
          <w:rFonts w:ascii="Arial" w:hAnsi="Arial" w:cs="Arial"/>
          <w:sz w:val="22"/>
          <w:szCs w:val="22"/>
        </w:rPr>
      </w:pPr>
      <w:r>
        <w:rPr>
          <w:rFonts w:ascii="Arial" w:hAnsi="Arial" w:cs="Arial"/>
          <w:sz w:val="22"/>
          <w:szCs w:val="22"/>
        </w:rPr>
        <w:t xml:space="preserve">PDF: </w:t>
      </w:r>
      <w:hyperlink r:id="rId25" w:history="1">
        <w:r w:rsidRPr="000601BF">
          <w:rPr>
            <w:rStyle w:val="Hyperlink"/>
            <w:rFonts w:ascii="Arial" w:hAnsi="Arial" w:cs="Arial"/>
            <w:sz w:val="22"/>
            <w:szCs w:val="22"/>
          </w:rPr>
          <w:t>http://www.jabfm.org/content/27/5/690.full.pdf+html</w:t>
        </w:r>
      </w:hyperlink>
    </w:p>
    <w:p w:rsidR="00E41C8D" w:rsidRDefault="00585C2F" w:rsidP="0088763E">
      <w:pPr>
        <w:pStyle w:val="NormalWeb"/>
        <w:spacing w:before="0" w:beforeAutospacing="0" w:after="0" w:afterAutospacing="0"/>
        <w:rPr>
          <w:rFonts w:ascii="Arial" w:hAnsi="Arial" w:cs="Arial"/>
          <w:sz w:val="22"/>
          <w:szCs w:val="22"/>
        </w:rPr>
      </w:pPr>
      <w:hyperlink r:id="rId26" w:history="1">
        <w:r w:rsidR="00631345" w:rsidRPr="000601BF">
          <w:rPr>
            <w:rStyle w:val="Hyperlink"/>
            <w:rFonts w:ascii="Arial" w:hAnsi="Arial" w:cs="Arial"/>
            <w:sz w:val="22"/>
            <w:szCs w:val="22"/>
          </w:rPr>
          <w:t>http://www.jabfm.org/content/27/5/690.full</w:t>
        </w:r>
      </w:hyperlink>
      <w:bookmarkStart w:id="69" w:name="Giving"/>
      <w:bookmarkStart w:id="70" w:name="Give"/>
      <w:bookmarkEnd w:id="69"/>
      <w:bookmarkEnd w:id="70"/>
    </w:p>
    <w:p w:rsidR="0088763E" w:rsidRPr="0088763E" w:rsidRDefault="0088763E" w:rsidP="0088763E">
      <w:pPr>
        <w:pStyle w:val="NormalWeb"/>
        <w:spacing w:before="0" w:beforeAutospacing="0" w:after="0" w:afterAutospacing="0"/>
        <w:rPr>
          <w:rFonts w:ascii="Arial" w:hAnsi="Arial" w:cs="Arial"/>
          <w:sz w:val="22"/>
          <w:szCs w:val="22"/>
        </w:rPr>
      </w:pPr>
    </w:p>
    <w:p w:rsidR="00E41C8D" w:rsidRDefault="00010E99" w:rsidP="00E41C8D">
      <w:pPr>
        <w:pStyle w:val="Heading1"/>
        <w:numPr>
          <w:ilvl w:val="0"/>
          <w:numId w:val="11"/>
        </w:numPr>
        <w:rPr>
          <w:rFonts w:eastAsia="Calibri"/>
          <w:noProof w:val="0"/>
          <w:szCs w:val="24"/>
          <w:lang w:val="en-CA" w:eastAsia="en-CA"/>
        </w:rPr>
      </w:pPr>
      <w:bookmarkStart w:id="71" w:name="Hidden"/>
      <w:bookmarkStart w:id="72" w:name="Breastfeedingrisk"/>
      <w:bookmarkEnd w:id="71"/>
      <w:bookmarkEnd w:id="72"/>
      <w:r>
        <w:rPr>
          <w:rFonts w:eastAsia="Calibri"/>
          <w:noProof w:val="0"/>
          <w:szCs w:val="24"/>
          <w:lang w:val="en-CA" w:eastAsia="en-CA"/>
        </w:rPr>
        <w:t>Breastfeeding and risk of infections at 6 years</w:t>
      </w:r>
    </w:p>
    <w:p w:rsidR="00E41C8D" w:rsidRDefault="00E41C8D" w:rsidP="00E41C8D">
      <w:pPr>
        <w:pStyle w:val="Heading1"/>
        <w:rPr>
          <w:rFonts w:eastAsia="Calibri"/>
          <w:noProof w:val="0"/>
          <w:szCs w:val="24"/>
          <w:lang w:val="en-CA" w:eastAsia="en-CA"/>
        </w:rPr>
      </w:pPr>
    </w:p>
    <w:p w:rsidR="00010E99" w:rsidRDefault="00010E99" w:rsidP="00E41C8D">
      <w:pPr>
        <w:pStyle w:val="Heading1"/>
        <w:rPr>
          <w:rFonts w:eastAsia="Calibri"/>
          <w:b w:val="0"/>
          <w:noProof w:val="0"/>
          <w:sz w:val="22"/>
          <w:lang w:val="en-CA" w:eastAsia="en-CA"/>
        </w:rPr>
      </w:pPr>
      <w:r>
        <w:rPr>
          <w:rFonts w:eastAsia="Calibri"/>
          <w:b w:val="0"/>
          <w:noProof w:val="0"/>
          <w:sz w:val="22"/>
          <w:lang w:val="en-CA" w:eastAsia="en-CA"/>
        </w:rPr>
        <w:t xml:space="preserve">Ruowei, L., Dee, D., Chuan-Ming, L., Hoffman, H.J., Gummer-Strawn, L.M. Breastfeeding and risk of infections at 6 years. </w:t>
      </w:r>
      <w:r>
        <w:rPr>
          <w:rFonts w:eastAsia="Calibri"/>
          <w:b w:val="0"/>
          <w:i/>
          <w:noProof w:val="0"/>
          <w:sz w:val="22"/>
          <w:lang w:val="en-CA" w:eastAsia="en-CA"/>
        </w:rPr>
        <w:t>Pediatrics, 134</w:t>
      </w:r>
      <w:r>
        <w:rPr>
          <w:rFonts w:eastAsia="Calibri"/>
          <w:b w:val="0"/>
          <w:noProof w:val="0"/>
          <w:sz w:val="22"/>
          <w:lang w:val="en-CA" w:eastAsia="en-CA"/>
        </w:rPr>
        <w:t xml:space="preserve">:S13. DOI: 10.1542/peds.2014-0646D </w:t>
      </w:r>
    </w:p>
    <w:p w:rsidR="00010E99" w:rsidRDefault="00010E99" w:rsidP="00E41C8D">
      <w:pPr>
        <w:pStyle w:val="Heading1"/>
        <w:rPr>
          <w:rFonts w:eastAsia="Calibri"/>
          <w:b w:val="0"/>
          <w:noProof w:val="0"/>
          <w:sz w:val="22"/>
          <w:lang w:val="en-CA" w:eastAsia="en-CA"/>
        </w:rPr>
      </w:pPr>
    </w:p>
    <w:p w:rsidR="00E41C8D" w:rsidRDefault="00E41C8D" w:rsidP="00E41C8D">
      <w:pPr>
        <w:pStyle w:val="Heading1"/>
        <w:rPr>
          <w:rFonts w:eastAsia="Calibri"/>
          <w:b w:val="0"/>
          <w:noProof w:val="0"/>
          <w:sz w:val="22"/>
          <w:lang w:val="en-CA" w:eastAsia="en-CA"/>
        </w:rPr>
      </w:pPr>
      <w:r>
        <w:rPr>
          <w:rFonts w:eastAsia="Calibri"/>
          <w:b w:val="0"/>
          <w:noProof w:val="0"/>
          <w:sz w:val="22"/>
          <w:lang w:val="en-CA" w:eastAsia="en-CA"/>
        </w:rPr>
        <w:t>SUMMARY:</w:t>
      </w:r>
    </w:p>
    <w:p w:rsidR="00010E99" w:rsidRPr="00010E99" w:rsidRDefault="00010E99" w:rsidP="00010E99">
      <w:pPr>
        <w:pStyle w:val="NormalWeb"/>
        <w:rPr>
          <w:rFonts w:ascii="Arial" w:hAnsi="Arial" w:cs="Arial"/>
          <w:sz w:val="22"/>
          <w:szCs w:val="22"/>
        </w:rPr>
      </w:pPr>
      <w:r w:rsidRPr="00010E99">
        <w:rPr>
          <w:rStyle w:val="Strong"/>
          <w:rFonts w:ascii="Arial" w:hAnsi="Arial" w:cs="Arial"/>
          <w:sz w:val="22"/>
          <w:szCs w:val="22"/>
        </w:rPr>
        <w:t>BACKGROUND:</w:t>
      </w:r>
      <w:r w:rsidRPr="00010E99">
        <w:rPr>
          <w:rFonts w:ascii="Arial" w:hAnsi="Arial" w:cs="Arial"/>
          <w:sz w:val="22"/>
          <w:szCs w:val="22"/>
        </w:rPr>
        <w:t xml:space="preserve"> Previous studies have shown that breastfeeding is associated with reductions in the risk of common infections among infants; however, whether breastfeeding confers longer term protection is inconclusive. </w:t>
      </w:r>
    </w:p>
    <w:p w:rsidR="00010E99" w:rsidRPr="00010E99" w:rsidRDefault="00010E99" w:rsidP="00010E99">
      <w:pPr>
        <w:pStyle w:val="NormalWeb"/>
        <w:rPr>
          <w:rFonts w:ascii="Arial" w:hAnsi="Arial" w:cs="Arial"/>
          <w:sz w:val="22"/>
          <w:szCs w:val="22"/>
        </w:rPr>
      </w:pPr>
      <w:r w:rsidRPr="00010E99">
        <w:rPr>
          <w:rStyle w:val="Strong"/>
          <w:rFonts w:ascii="Arial" w:hAnsi="Arial" w:cs="Arial"/>
          <w:sz w:val="22"/>
          <w:szCs w:val="22"/>
        </w:rPr>
        <w:t>METHODS:</w:t>
      </w:r>
      <w:r w:rsidRPr="00010E99">
        <w:rPr>
          <w:rFonts w:ascii="Arial" w:hAnsi="Arial" w:cs="Arial"/>
          <w:sz w:val="22"/>
          <w:szCs w:val="22"/>
        </w:rPr>
        <w:t xml:space="preserve"> We linked data from the 2005–2007 IFPS II (Infant Feeding Practices Study II) and follow-up data collected when the children were 6 years old. Multivariable logistic </w:t>
      </w:r>
      <w:r w:rsidRPr="00010E99">
        <w:rPr>
          <w:rFonts w:ascii="Arial" w:hAnsi="Arial" w:cs="Arial"/>
          <w:sz w:val="22"/>
          <w:szCs w:val="22"/>
        </w:rPr>
        <w:lastRenderedPageBreak/>
        <w:t>regression was used, controlling for sociodemographic variables, to examine associations of initiation, duration, exclusivity of breastfeeding, timing of supplementing breastfeeding with formula, and breast milk intensity (proportion of milk feedings that were breast milk from age 0–6 months) with maternal reports of infection (cold/upper respiratory tract, ear, throat, sinus, pneumonia/lung, and urinary) and sick visits in the past year among 6-year-olds (</w:t>
      </w:r>
      <w:r w:rsidRPr="00010E99">
        <w:rPr>
          <w:rStyle w:val="Emphasis"/>
          <w:rFonts w:ascii="Arial" w:hAnsi="Arial" w:cs="Arial"/>
          <w:sz w:val="22"/>
          <w:szCs w:val="22"/>
        </w:rPr>
        <w:t>N</w:t>
      </w:r>
      <w:r w:rsidRPr="00010E99">
        <w:rPr>
          <w:rFonts w:ascii="Arial" w:hAnsi="Arial" w:cs="Arial"/>
          <w:sz w:val="22"/>
          <w:szCs w:val="22"/>
        </w:rPr>
        <w:t xml:space="preserve"> = 1281). </w:t>
      </w:r>
    </w:p>
    <w:p w:rsidR="00010E99" w:rsidRPr="00010E99" w:rsidRDefault="00010E99" w:rsidP="00010E99">
      <w:pPr>
        <w:pStyle w:val="NormalWeb"/>
        <w:rPr>
          <w:rFonts w:ascii="Arial" w:hAnsi="Arial" w:cs="Arial"/>
          <w:sz w:val="22"/>
          <w:szCs w:val="22"/>
        </w:rPr>
      </w:pPr>
      <w:r w:rsidRPr="00010E99">
        <w:rPr>
          <w:rStyle w:val="Strong"/>
          <w:rFonts w:ascii="Arial" w:hAnsi="Arial" w:cs="Arial"/>
          <w:sz w:val="22"/>
          <w:szCs w:val="22"/>
        </w:rPr>
        <w:t>RESULTS:</w:t>
      </w:r>
      <w:r w:rsidRPr="00010E99">
        <w:rPr>
          <w:rFonts w:ascii="Arial" w:hAnsi="Arial" w:cs="Arial"/>
          <w:sz w:val="22"/>
          <w:szCs w:val="22"/>
        </w:rPr>
        <w:t xml:space="preserve"> The most common past-year infections were colds/upper respiratory tract (66%), ear (25%), and throat (24%) infections. No associations were found between breastfeeding and colds/upper respiratory tract, lung, or urinary tract infections. Prevalence of ear, throat, and sinus infections and number of sick visits differed according to breastfeeding duration, exclusivity, and timing of supplementing breastfeeding with formula (</w:t>
      </w:r>
      <w:r w:rsidRPr="00010E99">
        <w:rPr>
          <w:rStyle w:val="Emphasis"/>
          <w:rFonts w:ascii="Arial" w:hAnsi="Arial" w:cs="Arial"/>
          <w:sz w:val="22"/>
          <w:szCs w:val="22"/>
        </w:rPr>
        <w:t>P</w:t>
      </w:r>
      <w:r w:rsidRPr="00010E99">
        <w:rPr>
          <w:rFonts w:ascii="Arial" w:hAnsi="Arial" w:cs="Arial"/>
          <w:sz w:val="22"/>
          <w:szCs w:val="22"/>
        </w:rPr>
        <w:t xml:space="preserve"> &lt; .05). Among children ever breastfed, children breastfed for ≥9 months had lower odds of past-year ear (adjusted odds ratio [aOR]: 0.69 [95% confidence interval (95% CI): 0.48–0.98]), throat (aOR: 0.68 [95% CI: 0.47–0.98]), and sinus (aOR: 0.47 [95% CI: 0.30–0.72]) infections compared with those breastfed &gt;0 to &lt;3 months. High breast milk intensity (&gt;66.6%) during the first 6 months was associated with lower odds of sinus infection compared with low breast milk intensity (&lt;33.3%) (aOR: 0.53 [95% CI: 0.35–0.79]). </w:t>
      </w:r>
    </w:p>
    <w:p w:rsidR="00010E99" w:rsidRDefault="00010E99" w:rsidP="00010E99">
      <w:pPr>
        <w:pStyle w:val="NormalWeb"/>
        <w:spacing w:before="0" w:beforeAutospacing="0" w:after="0" w:afterAutospacing="0"/>
        <w:rPr>
          <w:rFonts w:ascii="Arial" w:hAnsi="Arial" w:cs="Arial"/>
          <w:sz w:val="22"/>
          <w:szCs w:val="22"/>
        </w:rPr>
      </w:pPr>
      <w:r w:rsidRPr="00010E99">
        <w:rPr>
          <w:rStyle w:val="Strong"/>
          <w:rFonts w:ascii="Arial" w:hAnsi="Arial" w:cs="Arial"/>
          <w:sz w:val="22"/>
          <w:szCs w:val="22"/>
        </w:rPr>
        <w:t>CONCLUSIONS:</w:t>
      </w:r>
      <w:r w:rsidRPr="00010E99">
        <w:rPr>
          <w:rFonts w:ascii="Arial" w:hAnsi="Arial" w:cs="Arial"/>
          <w:sz w:val="22"/>
          <w:szCs w:val="22"/>
        </w:rPr>
        <w:t xml:space="preserve"> This prospective longitudinal study suggests that breastfeeding may protect against ear, throat, and sinus infections well beyond infancy. </w:t>
      </w:r>
      <w:hyperlink r:id="rId27" w:history="1">
        <w:r w:rsidRPr="000601BF">
          <w:rPr>
            <w:rStyle w:val="Hyperlink"/>
            <w:rFonts w:ascii="Arial" w:hAnsi="Arial" w:cs="Arial"/>
            <w:sz w:val="22"/>
            <w:szCs w:val="22"/>
          </w:rPr>
          <w:t>http://pediatrics.aappublications.org/content/134/Supplement_1/S13.abstract</w:t>
        </w:r>
      </w:hyperlink>
    </w:p>
    <w:p w:rsidR="008C7279" w:rsidRDefault="00E41C8D" w:rsidP="00010E99">
      <w:pPr>
        <w:pStyle w:val="NormalWeb"/>
        <w:spacing w:before="0" w:beforeAutospacing="0" w:after="0" w:afterAutospacing="0"/>
        <w:rPr>
          <w:rFonts w:ascii="Arial" w:hAnsi="Arial" w:cs="Arial"/>
          <w:sz w:val="22"/>
          <w:szCs w:val="22"/>
        </w:rPr>
      </w:pPr>
      <w:r w:rsidRPr="00010E99">
        <w:rPr>
          <w:rFonts w:ascii="Arial" w:eastAsia="Calibri" w:hAnsi="Arial" w:cs="Arial"/>
          <w:sz w:val="22"/>
          <w:szCs w:val="22"/>
          <w:lang w:val="en-CA" w:eastAsia="en-CA"/>
        </w:rPr>
        <w:t>PDF:</w:t>
      </w:r>
      <w:r w:rsidR="00010E99" w:rsidRPr="00010E99">
        <w:rPr>
          <w:rFonts w:ascii="Arial" w:hAnsi="Arial" w:cs="Arial"/>
          <w:sz w:val="22"/>
          <w:szCs w:val="22"/>
        </w:rPr>
        <w:t xml:space="preserve"> </w:t>
      </w:r>
      <w:hyperlink r:id="rId28" w:history="1">
        <w:r w:rsidR="00010E99" w:rsidRPr="00010E99">
          <w:rPr>
            <w:rStyle w:val="Hyperlink"/>
            <w:rFonts w:ascii="Arial" w:eastAsia="Calibri" w:hAnsi="Arial" w:cs="Arial"/>
            <w:sz w:val="22"/>
            <w:szCs w:val="22"/>
            <w:lang w:val="en-CA" w:eastAsia="en-CA"/>
          </w:rPr>
          <w:t>http://pediatrics.aappublications.org/content/134/Supplement_1/S13.full.pdf+html</w:t>
        </w:r>
      </w:hyperlink>
      <w:bookmarkStart w:id="73" w:name="Pre"/>
      <w:bookmarkEnd w:id="73"/>
    </w:p>
    <w:p w:rsidR="00010E99" w:rsidRPr="00010E99" w:rsidRDefault="00010E99" w:rsidP="00010E99">
      <w:pPr>
        <w:pStyle w:val="NormalWeb"/>
        <w:spacing w:before="0" w:beforeAutospacing="0" w:after="0" w:afterAutospacing="0"/>
        <w:rPr>
          <w:rFonts w:ascii="Arial" w:hAnsi="Arial" w:cs="Arial"/>
          <w:sz w:val="22"/>
          <w:szCs w:val="22"/>
        </w:rPr>
      </w:pPr>
    </w:p>
    <w:p w:rsidR="00EE4363" w:rsidRPr="006A5EF1" w:rsidRDefault="00EE4363" w:rsidP="00EE4363">
      <w:pPr>
        <w:pStyle w:val="Heading1"/>
        <w:rPr>
          <w:rStyle w:val="ata11y"/>
          <w:b w:val="0"/>
          <w:noProof w:val="0"/>
          <w:sz w:val="22"/>
          <w:lang w:val="en-CA"/>
        </w:rPr>
      </w:pPr>
      <w:r w:rsidRPr="006A5EF1">
        <w:rPr>
          <w:lang w:val="en-CA" w:eastAsia="en-CA"/>
        </w:rPr>
        <w:drawing>
          <wp:inline distT="0" distB="0" distL="0" distR="0" wp14:anchorId="2CFA546D" wp14:editId="1A859817">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74" w:name="_III._CURRENT_INITIATIVES"/>
      <w:bookmarkEnd w:id="74"/>
      <w:r w:rsidRPr="006A5EF1">
        <w:rPr>
          <w:noProof w:val="0"/>
          <w:sz w:val="36"/>
          <w:szCs w:val="36"/>
          <w:lang w:val="en-CA"/>
        </w:rPr>
        <w:t>III. CURRENT INITIATIVES</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12287091" wp14:editId="347325B8">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343A2D" w:rsidRDefault="00343A2D" w:rsidP="00EE4363">
      <w:pPr>
        <w:pStyle w:val="Heading1"/>
        <w:rPr>
          <w:rStyle w:val="ata11y"/>
          <w:b w:val="0"/>
          <w:noProof w:val="0"/>
          <w:sz w:val="22"/>
          <w:lang w:val="en-CA"/>
        </w:rPr>
      </w:pPr>
      <w:bookmarkStart w:id="75" w:name="_9._CHILD_CARE"/>
      <w:bookmarkStart w:id="76" w:name="_8._SUPPORT_THE"/>
      <w:bookmarkStart w:id="77" w:name="_13._The_PREGNETS"/>
      <w:bookmarkStart w:id="78" w:name="_12._Text4baby_mobile"/>
      <w:bookmarkStart w:id="79" w:name="_13._Canadian_Maternal"/>
      <w:bookmarkStart w:id="80" w:name="_13._Ontario_Government"/>
      <w:bookmarkStart w:id="81" w:name="_15._New_Calculation:"/>
      <w:bookmarkStart w:id="82" w:name="_14._Merck_for"/>
      <w:bookmarkStart w:id="83" w:name="_22._SafeMinds_Launches"/>
      <w:bookmarkStart w:id="84" w:name="_20._Maine_companies"/>
      <w:bookmarkStart w:id="85" w:name="_14_Advisory_Committee"/>
      <w:bookmarkStart w:id="86" w:name="_15._Canadian_Paediatric"/>
      <w:bookmarkStart w:id="87" w:name="_15._Input_requested:"/>
      <w:bookmarkStart w:id="88" w:name="_17._Child_and"/>
      <w:bookmarkStart w:id="89" w:name="_18._Best_Start"/>
      <w:bookmarkStart w:id="90" w:name="_18._2012_nominations:"/>
      <w:bookmarkStart w:id="91" w:name="_16._2012_nominations:"/>
      <w:bookmarkStart w:id="92" w:name="_16._Healthy_Baby"/>
      <w:bookmarkStart w:id="93" w:name="_18._Modernizing_Child"/>
      <w:bookmarkStart w:id="94" w:name="_22._Federal_Government"/>
      <w:bookmarkStart w:id="95" w:name="_20.__Peer"/>
      <w:bookmarkStart w:id="96" w:name="_20.__Updated"/>
      <w:bookmarkStart w:id="97" w:name="_26.__Infant"/>
      <w:bookmarkStart w:id="98" w:name="_26.__Presidential"/>
      <w:bookmarkStart w:id="99" w:name="_23.__Click"/>
      <w:bookmarkStart w:id="100" w:name="_7._Toronto_Program"/>
      <w:bookmarkStart w:id="101" w:name="_7._Toronto_Program_1"/>
      <w:bookmarkStart w:id="102" w:name="_7._Toronto_Program_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D30D8E" w:rsidRDefault="00A3577A" w:rsidP="00E50CDA">
      <w:pPr>
        <w:pStyle w:val="NoSpacing"/>
        <w:numPr>
          <w:ilvl w:val="0"/>
          <w:numId w:val="11"/>
        </w:numPr>
        <w:rPr>
          <w:rFonts w:cs="Arial"/>
          <w:b/>
          <w:sz w:val="24"/>
          <w:szCs w:val="24"/>
        </w:rPr>
      </w:pPr>
      <w:bookmarkStart w:id="103" w:name="Sun"/>
      <w:bookmarkStart w:id="104" w:name="Educate"/>
      <w:bookmarkStart w:id="105" w:name="National"/>
      <w:bookmarkStart w:id="106" w:name="ChildAbuse"/>
      <w:bookmarkEnd w:id="103"/>
      <w:bookmarkEnd w:id="104"/>
      <w:bookmarkEnd w:id="105"/>
      <w:bookmarkEnd w:id="106"/>
      <w:r>
        <w:rPr>
          <w:rFonts w:cs="Arial"/>
          <w:b/>
          <w:sz w:val="24"/>
          <w:szCs w:val="24"/>
        </w:rPr>
        <w:t>Child Abuse Prevention Month</w:t>
      </w:r>
    </w:p>
    <w:p w:rsidR="006844E5" w:rsidRDefault="006844E5" w:rsidP="006844E5">
      <w:pPr>
        <w:pStyle w:val="NoSpacing"/>
        <w:rPr>
          <w:rFonts w:cs="Arial"/>
          <w:b/>
          <w:sz w:val="24"/>
          <w:szCs w:val="24"/>
        </w:rPr>
      </w:pPr>
    </w:p>
    <w:p w:rsidR="006844E5" w:rsidRPr="00246B96" w:rsidRDefault="006844E5" w:rsidP="00246B96">
      <w:pPr>
        <w:pStyle w:val="NoSpacing"/>
        <w:rPr>
          <w:rFonts w:cs="Arial"/>
          <w:vertAlign w:val="subscript"/>
        </w:rPr>
      </w:pPr>
      <w:r>
        <w:rPr>
          <w:rFonts w:cs="Arial"/>
        </w:rPr>
        <w:t>Throughout the month of October, Child Abuse Prevention Month, t</w:t>
      </w:r>
      <w:r w:rsidRPr="006844E5">
        <w:rPr>
          <w:rFonts w:cs="Arial"/>
        </w:rPr>
        <w:t>he Ontario Association of Children’s Aid Societies</w:t>
      </w:r>
      <w:r>
        <w:rPr>
          <w:rFonts w:cs="Arial"/>
        </w:rPr>
        <w:t xml:space="preserve"> (OACAS) is</w:t>
      </w:r>
      <w:r w:rsidRPr="006844E5">
        <w:rPr>
          <w:rFonts w:cs="Arial"/>
        </w:rPr>
        <w:t xml:space="preserve"> promoting the </w:t>
      </w:r>
      <w:r>
        <w:rPr>
          <w:rFonts w:cs="Arial"/>
        </w:rPr>
        <w:t xml:space="preserve">community’s role in preventing child abuse. Visit the </w:t>
      </w:r>
      <w:hyperlink r:id="rId29" w:history="1">
        <w:r w:rsidRPr="00246B96">
          <w:rPr>
            <w:rStyle w:val="Hyperlink"/>
            <w:rFonts w:cs="Arial"/>
          </w:rPr>
          <w:t>OACAS website</w:t>
        </w:r>
      </w:hyperlink>
      <w:r>
        <w:rPr>
          <w:rFonts w:cs="Arial"/>
        </w:rPr>
        <w:t xml:space="preserve"> to learn</w:t>
      </w:r>
      <w:r w:rsidR="00246B96">
        <w:rPr>
          <w:rFonts w:cs="Arial"/>
        </w:rPr>
        <w:t xml:space="preserve"> how to detect when a child is being abused, and about the proper channels through which to report an instance of abuse. Under Section 72 of the Child and Families Services Act, every Ontarian is legally required to inform their Children’s Aid Society if they are suspicious of abuse. </w:t>
      </w:r>
    </w:p>
    <w:p w:rsidR="00010E99" w:rsidRPr="00246B96" w:rsidRDefault="00246B96" w:rsidP="00010E99">
      <w:pPr>
        <w:pStyle w:val="NoSpacing"/>
        <w:rPr>
          <w:rFonts w:cs="Arial"/>
        </w:rPr>
      </w:pPr>
      <w:r>
        <w:rPr>
          <w:rFonts w:cs="Arial"/>
        </w:rPr>
        <w:t xml:space="preserve">Ontario Association of Children’s Aid Societies: </w:t>
      </w:r>
    </w:p>
    <w:p w:rsidR="00010E99" w:rsidRPr="005D76B4" w:rsidRDefault="00585C2F" w:rsidP="00010E99">
      <w:pPr>
        <w:pStyle w:val="NoSpacing"/>
        <w:rPr>
          <w:rFonts w:cs="Arial"/>
        </w:rPr>
      </w:pPr>
      <w:hyperlink r:id="rId30" w:history="1">
        <w:r w:rsidR="00010E99" w:rsidRPr="005D76B4">
          <w:rPr>
            <w:rStyle w:val="Hyperlink"/>
            <w:rFonts w:cs="Arial"/>
          </w:rPr>
          <w:t>http://www.newswire.ca/en/story/1420618/it-takes-a-community-to-keep-kids-safe-from-fear-harm-and-violence</w:t>
        </w:r>
      </w:hyperlink>
    </w:p>
    <w:p w:rsidR="00010E99" w:rsidRPr="00010E99" w:rsidRDefault="00010E99" w:rsidP="00010E99">
      <w:pPr>
        <w:pStyle w:val="NoSpacing"/>
        <w:rPr>
          <w:rFonts w:cs="Arial"/>
          <w:sz w:val="24"/>
          <w:szCs w:val="24"/>
        </w:rPr>
      </w:pPr>
    </w:p>
    <w:p w:rsidR="00246B96" w:rsidRPr="00246B96" w:rsidRDefault="00073115" w:rsidP="002A7715">
      <w:pPr>
        <w:pStyle w:val="NoSpacing"/>
        <w:rPr>
          <w:rFonts w:cs="Arial"/>
        </w:rPr>
      </w:pPr>
      <w:r w:rsidRPr="00246B96">
        <w:rPr>
          <w:rFonts w:cs="Arial"/>
        </w:rPr>
        <w:t>Related resources:</w:t>
      </w:r>
    </w:p>
    <w:p w:rsidR="00246B96" w:rsidRDefault="00246B96" w:rsidP="00C52D94">
      <w:pPr>
        <w:pStyle w:val="NoSpacing"/>
        <w:numPr>
          <w:ilvl w:val="0"/>
          <w:numId w:val="19"/>
        </w:numPr>
        <w:rPr>
          <w:rFonts w:cs="Arial"/>
        </w:rPr>
      </w:pPr>
      <w:r w:rsidRPr="00246B96">
        <w:rPr>
          <w:rFonts w:cs="Arial"/>
          <w:b/>
        </w:rPr>
        <w:t>Use Your Voice</w:t>
      </w:r>
      <w:r>
        <w:rPr>
          <w:rFonts w:cs="Arial"/>
        </w:rPr>
        <w:t xml:space="preserve"> (available in French): A website developed by the Ontario Association of Children’s Aid Societies to highlight avenues for community involvement including volunteering, adoption and foster care</w:t>
      </w:r>
      <w:r w:rsidR="00793A59">
        <w:rPr>
          <w:rFonts w:cs="Arial"/>
        </w:rPr>
        <w:t>.</w:t>
      </w:r>
    </w:p>
    <w:p w:rsidR="00246B96" w:rsidRDefault="00246B96" w:rsidP="00246B96">
      <w:pPr>
        <w:pStyle w:val="NoSpacing"/>
        <w:ind w:left="720"/>
        <w:rPr>
          <w:rFonts w:cs="Arial"/>
          <w:lang w:val="fr-CA"/>
        </w:rPr>
      </w:pPr>
      <w:r w:rsidRPr="00246B96">
        <w:rPr>
          <w:rFonts w:cs="Arial"/>
          <w:lang w:val="fr-CA"/>
        </w:rPr>
        <w:t xml:space="preserve">EN: </w:t>
      </w:r>
      <w:hyperlink r:id="rId31" w:history="1">
        <w:r w:rsidRPr="00D81C35">
          <w:rPr>
            <w:rStyle w:val="Hyperlink"/>
            <w:rFonts w:cs="Arial"/>
            <w:lang w:val="fr-CA"/>
          </w:rPr>
          <w:t>http://useyourvoice.ca/en/</w:t>
        </w:r>
      </w:hyperlink>
    </w:p>
    <w:p w:rsidR="00246B96" w:rsidRDefault="00246B96" w:rsidP="00246B96">
      <w:pPr>
        <w:pStyle w:val="NoSpacing"/>
        <w:ind w:left="720"/>
        <w:rPr>
          <w:rFonts w:cs="Arial"/>
          <w:lang w:val="fr-CA"/>
        </w:rPr>
      </w:pPr>
      <w:r>
        <w:rPr>
          <w:rFonts w:cs="Arial"/>
          <w:lang w:val="fr-CA"/>
        </w:rPr>
        <w:lastRenderedPageBreak/>
        <w:t xml:space="preserve">FR : </w:t>
      </w:r>
      <w:hyperlink r:id="rId32" w:history="1">
        <w:r w:rsidRPr="00D81C35">
          <w:rPr>
            <w:rStyle w:val="Hyperlink"/>
            <w:rFonts w:cs="Arial"/>
            <w:lang w:val="fr-CA"/>
          </w:rPr>
          <w:t>http://useyourvoice.ca/fr/</w:t>
        </w:r>
      </w:hyperlink>
    </w:p>
    <w:p w:rsidR="00561717" w:rsidRPr="00561717" w:rsidRDefault="00073115" w:rsidP="00C52D94">
      <w:pPr>
        <w:pStyle w:val="NoSpacing"/>
        <w:numPr>
          <w:ilvl w:val="0"/>
          <w:numId w:val="15"/>
        </w:numPr>
        <w:rPr>
          <w:rFonts w:cs="Arial"/>
        </w:rPr>
      </w:pPr>
      <w:r w:rsidRPr="00561717">
        <w:rPr>
          <w:rFonts w:cs="Arial"/>
          <w:b/>
        </w:rPr>
        <w:t>Tweet to Stop Child Abuse 2014:</w:t>
      </w:r>
      <w:r w:rsidRPr="005D76B4">
        <w:rPr>
          <w:rFonts w:cs="Arial"/>
        </w:rPr>
        <w:t xml:space="preserve"> </w:t>
      </w:r>
      <w:r w:rsidR="00626A24">
        <w:rPr>
          <w:rFonts w:cs="Arial"/>
        </w:rPr>
        <w:t>This</w:t>
      </w:r>
      <w:r w:rsidR="00246B96">
        <w:rPr>
          <w:rFonts w:cs="Arial"/>
        </w:rPr>
        <w:t xml:space="preserve"> campaign</w:t>
      </w:r>
      <w:r w:rsidR="00793A59">
        <w:rPr>
          <w:rFonts w:cs="Arial"/>
        </w:rPr>
        <w:t>,</w:t>
      </w:r>
      <w:r w:rsidR="00246B96">
        <w:rPr>
          <w:rFonts w:cs="Arial"/>
        </w:rPr>
        <w:t xml:space="preserve"> initiated by the Family and Children’s Services of Fro</w:t>
      </w:r>
      <w:r w:rsidR="00561717">
        <w:rPr>
          <w:rFonts w:cs="Arial"/>
        </w:rPr>
        <w:t>nt</w:t>
      </w:r>
      <w:r w:rsidR="00626A24">
        <w:rPr>
          <w:rFonts w:cs="Arial"/>
        </w:rPr>
        <w:t>enac, Lennox and Addington</w:t>
      </w:r>
      <w:r w:rsidR="00793A59">
        <w:rPr>
          <w:rFonts w:cs="Arial"/>
        </w:rPr>
        <w:t>,</w:t>
      </w:r>
      <w:r w:rsidR="00626A24">
        <w:rPr>
          <w:rFonts w:cs="Arial"/>
        </w:rPr>
        <w:t xml:space="preserve"> </w:t>
      </w:r>
      <w:r w:rsidR="00561717">
        <w:rPr>
          <w:rFonts w:cs="Arial"/>
        </w:rPr>
        <w:t xml:space="preserve">aims to promote the dangers of child abuse through Twitter. Participants are encouraged </w:t>
      </w:r>
      <w:r w:rsidR="00561717" w:rsidRPr="00561717">
        <w:rPr>
          <w:rFonts w:cs="Arial"/>
        </w:rPr>
        <w:t>to tweet their support to end child abuse</w:t>
      </w:r>
      <w:r w:rsidR="00561717">
        <w:rPr>
          <w:rFonts w:cs="Arial"/>
        </w:rPr>
        <w:t xml:space="preserve"> on October 17</w:t>
      </w:r>
      <w:r w:rsidR="00561717" w:rsidRPr="00561717">
        <w:rPr>
          <w:rFonts w:cs="Arial"/>
          <w:vertAlign w:val="superscript"/>
        </w:rPr>
        <w:t>th</w:t>
      </w:r>
      <w:r w:rsidR="00561717">
        <w:rPr>
          <w:rFonts w:cs="Arial"/>
        </w:rPr>
        <w:t>.</w:t>
      </w:r>
    </w:p>
    <w:p w:rsidR="00073115" w:rsidRPr="00E778C3" w:rsidRDefault="00585C2F" w:rsidP="00561717">
      <w:pPr>
        <w:pStyle w:val="NoSpacing"/>
        <w:ind w:left="720"/>
        <w:rPr>
          <w:rStyle w:val="Hyperlink"/>
          <w:rFonts w:cs="Arial"/>
          <w:color w:val="auto"/>
          <w:u w:val="none"/>
        </w:rPr>
      </w:pPr>
      <w:hyperlink r:id="rId33" w:history="1">
        <w:r w:rsidR="00073115" w:rsidRPr="005D76B4">
          <w:rPr>
            <w:rStyle w:val="Hyperlink"/>
            <w:rFonts w:cs="Arial"/>
          </w:rPr>
          <w:t>http://www.facsfla.ca/tweet-now</w:t>
        </w:r>
      </w:hyperlink>
    </w:p>
    <w:p w:rsidR="00E778C3" w:rsidRPr="00561717" w:rsidRDefault="00E778C3" w:rsidP="00C52D94">
      <w:pPr>
        <w:pStyle w:val="ListParagraph"/>
        <w:numPr>
          <w:ilvl w:val="0"/>
          <w:numId w:val="15"/>
        </w:numPr>
        <w:rPr>
          <w:b/>
        </w:rPr>
      </w:pPr>
      <w:r w:rsidRPr="00561717">
        <w:rPr>
          <w:b/>
        </w:rPr>
        <w:t>Is it OK to spank children?</w:t>
      </w:r>
      <w:r w:rsidR="00626A24">
        <w:t>: This</w:t>
      </w:r>
      <w:r w:rsidR="00561717">
        <w:t xml:space="preserve"> recent broad</w:t>
      </w:r>
      <w:r w:rsidR="00793A59">
        <w:t xml:space="preserve">cast on CBC’s All in a Day </w:t>
      </w:r>
      <w:r w:rsidR="00561717">
        <w:t xml:space="preserve">draws attention to the issues surrounding child discipline and corporal and emotional punishment </w:t>
      </w:r>
      <w:r w:rsidR="00793A59">
        <w:t>of</w:t>
      </w:r>
      <w:r w:rsidR="00561717">
        <w:t xml:space="preserve"> children. Host Alan Neal interviews Best Start Resource Centre consultant Louise Choquette and </w:t>
      </w:r>
      <w:r w:rsidR="00861C24">
        <w:t xml:space="preserve">child protection consultant </w:t>
      </w:r>
      <w:r w:rsidR="00626A24">
        <w:t>Ron Ensom who emphasize the continued prevalence of physical discipline and its negative impact on children.</w:t>
      </w:r>
    </w:p>
    <w:p w:rsidR="00E778C3" w:rsidRDefault="00585C2F" w:rsidP="00E778C3">
      <w:pPr>
        <w:pStyle w:val="ListParagraph"/>
        <w:rPr>
          <w:rStyle w:val="Hyperlink"/>
        </w:rPr>
      </w:pPr>
      <w:hyperlink r:id="rId34" w:history="1">
        <w:r w:rsidR="00E778C3" w:rsidRPr="00DE14E1">
          <w:rPr>
            <w:rStyle w:val="Hyperlink"/>
          </w:rPr>
          <w:t>http://www.cbc.ca/player/AudioMobile/All+in+a+Day/ID/2519484948/</w:t>
        </w:r>
      </w:hyperlink>
    </w:p>
    <w:p w:rsidR="00E778C3" w:rsidRPr="00E778C3" w:rsidRDefault="00626A24" w:rsidP="00C52D94">
      <w:pPr>
        <w:pStyle w:val="ListParagraph"/>
        <w:numPr>
          <w:ilvl w:val="0"/>
          <w:numId w:val="15"/>
        </w:numPr>
        <w:rPr>
          <w:b/>
        </w:rPr>
      </w:pPr>
      <w:r w:rsidRPr="00626A24">
        <w:rPr>
          <w:b/>
        </w:rPr>
        <w:t xml:space="preserve">The Spectrum of Neglect – </w:t>
      </w:r>
      <w:r w:rsidR="00E778C3" w:rsidRPr="00626A24">
        <w:rPr>
          <w:b/>
        </w:rPr>
        <w:t>Four Types of Unresponsive Care</w:t>
      </w:r>
      <w:r w:rsidR="00E778C3" w:rsidRPr="00626A24">
        <w:t xml:space="preserve">: </w:t>
      </w:r>
      <w:r>
        <w:t xml:space="preserve">This series of four videos developed by the Center on the Developing Child depict </w:t>
      </w:r>
      <w:r w:rsidR="00793A59">
        <w:t xml:space="preserve">four </w:t>
      </w:r>
      <w:r>
        <w:t>different forms of neglect</w:t>
      </w:r>
      <w:r w:rsidR="00BA0A6F">
        <w:t xml:space="preserve"> and their impact on a young child. Different types of neglect include</w:t>
      </w:r>
      <w:r w:rsidR="00793A59">
        <w:t xml:space="preserve"> occasional inattention, chronic under-stimulation, severe neglect in a family context and severe neglect in an institutional setting</w:t>
      </w:r>
      <w:r w:rsidR="00BA0A6F">
        <w:t xml:space="preserve">. </w:t>
      </w:r>
      <w:hyperlink r:id="rId35" w:history="1">
        <w:r w:rsidR="00E778C3" w:rsidRPr="00D81C35">
          <w:rPr>
            <w:rStyle w:val="Hyperlink"/>
          </w:rPr>
          <w:t>http://developingchild.harvard.edu/index.php/resources/multimedia/interactive_features/</w:t>
        </w:r>
      </w:hyperlink>
    </w:p>
    <w:p w:rsidR="00390CB8" w:rsidRPr="00073115" w:rsidRDefault="00390CB8" w:rsidP="00390CB8">
      <w:pPr>
        <w:pStyle w:val="HTMLPreformatted"/>
        <w:rPr>
          <w:rFonts w:ascii="Arial" w:hAnsi="Arial" w:cs="Arial"/>
          <w:sz w:val="22"/>
          <w:szCs w:val="22"/>
        </w:rPr>
      </w:pPr>
      <w:bookmarkStart w:id="107" w:name="Enjoy"/>
      <w:bookmarkEnd w:id="107"/>
    </w:p>
    <w:p w:rsidR="00390CB8" w:rsidRDefault="00A3577A" w:rsidP="00E50CDA">
      <w:pPr>
        <w:pStyle w:val="HTMLPreformatted"/>
        <w:numPr>
          <w:ilvl w:val="0"/>
          <w:numId w:val="11"/>
        </w:numPr>
        <w:rPr>
          <w:rFonts w:ascii="Arial" w:hAnsi="Arial" w:cs="Arial"/>
          <w:b/>
          <w:sz w:val="24"/>
          <w:szCs w:val="24"/>
        </w:rPr>
      </w:pPr>
      <w:bookmarkStart w:id="108" w:name="International"/>
      <w:bookmarkStart w:id="109" w:name="World"/>
      <w:bookmarkEnd w:id="108"/>
      <w:bookmarkEnd w:id="109"/>
      <w:r>
        <w:rPr>
          <w:rFonts w:ascii="Arial" w:hAnsi="Arial" w:cs="Arial"/>
          <w:b/>
          <w:sz w:val="24"/>
          <w:szCs w:val="24"/>
        </w:rPr>
        <w:t>World Breastfeeding Week in Canada</w:t>
      </w:r>
    </w:p>
    <w:p w:rsidR="003B2914" w:rsidRPr="003B2914" w:rsidRDefault="003B2914" w:rsidP="003B2914">
      <w:pPr>
        <w:pStyle w:val="HTMLPreformatted"/>
        <w:rPr>
          <w:rFonts w:ascii="Arial" w:hAnsi="Arial" w:cs="Arial"/>
          <w:sz w:val="24"/>
          <w:szCs w:val="24"/>
        </w:rPr>
      </w:pPr>
      <w:r>
        <w:rPr>
          <w:rFonts w:ascii="Arial" w:hAnsi="Arial" w:cs="Arial"/>
          <w:sz w:val="24"/>
          <w:szCs w:val="24"/>
        </w:rPr>
        <w:t>(available in French)</w:t>
      </w:r>
    </w:p>
    <w:p w:rsidR="007F100C" w:rsidRDefault="007F100C" w:rsidP="007F100C">
      <w:pPr>
        <w:pStyle w:val="HTMLPreformatted"/>
        <w:rPr>
          <w:rFonts w:ascii="Arial" w:hAnsi="Arial" w:cs="Arial"/>
          <w:b/>
          <w:sz w:val="24"/>
          <w:szCs w:val="24"/>
        </w:rPr>
      </w:pPr>
    </w:p>
    <w:p w:rsidR="008A237C" w:rsidRDefault="008A237C" w:rsidP="007F100C">
      <w:pPr>
        <w:pStyle w:val="HTMLPreformatted"/>
        <w:rPr>
          <w:rFonts w:ascii="Arial" w:hAnsi="Arial" w:cs="Arial"/>
          <w:sz w:val="22"/>
          <w:szCs w:val="22"/>
        </w:rPr>
      </w:pPr>
      <w:r w:rsidRPr="008A237C">
        <w:rPr>
          <w:rFonts w:ascii="Arial" w:hAnsi="Arial" w:cs="Arial"/>
          <w:sz w:val="22"/>
          <w:szCs w:val="22"/>
        </w:rPr>
        <w:t xml:space="preserve">World Breastfeeding Week in Canada was celebrated this year from October 1 to 7. </w:t>
      </w:r>
      <w:r w:rsidR="002C58A2">
        <w:rPr>
          <w:rFonts w:ascii="Arial" w:hAnsi="Arial" w:cs="Arial"/>
          <w:sz w:val="22"/>
          <w:szCs w:val="22"/>
        </w:rPr>
        <w:t>This year’s theme, Breastfeeding: A Winning Goal –</w:t>
      </w:r>
      <w:r w:rsidR="003B2914">
        <w:rPr>
          <w:rFonts w:ascii="Arial" w:hAnsi="Arial" w:cs="Arial"/>
          <w:sz w:val="22"/>
          <w:szCs w:val="22"/>
        </w:rPr>
        <w:t xml:space="preserve"> For Life!</w:t>
      </w:r>
      <w:r w:rsidR="00793A59">
        <w:rPr>
          <w:rFonts w:ascii="Arial" w:hAnsi="Arial" w:cs="Arial"/>
          <w:sz w:val="22"/>
          <w:szCs w:val="22"/>
        </w:rPr>
        <w:t>,</w:t>
      </w:r>
      <w:r w:rsidR="002C58A2">
        <w:rPr>
          <w:rFonts w:ascii="Arial" w:hAnsi="Arial" w:cs="Arial"/>
          <w:sz w:val="22"/>
          <w:szCs w:val="22"/>
        </w:rPr>
        <w:t xml:space="preserve"> highlights the long-term benefits of breastfeeding for both maternal and child health. A s</w:t>
      </w:r>
      <w:r w:rsidR="00793A59">
        <w:rPr>
          <w:rFonts w:ascii="Arial" w:hAnsi="Arial" w:cs="Arial"/>
          <w:sz w:val="22"/>
          <w:szCs w:val="22"/>
        </w:rPr>
        <w:t xml:space="preserve">tatement by Minister of Health </w:t>
      </w:r>
      <w:r w:rsidR="002C58A2">
        <w:rPr>
          <w:rFonts w:ascii="Arial" w:hAnsi="Arial" w:cs="Arial"/>
          <w:sz w:val="22"/>
          <w:szCs w:val="22"/>
        </w:rPr>
        <w:t>Rona Am</w:t>
      </w:r>
      <w:r w:rsidR="00793A59">
        <w:rPr>
          <w:rFonts w:ascii="Arial" w:hAnsi="Arial" w:cs="Arial"/>
          <w:sz w:val="22"/>
          <w:szCs w:val="22"/>
        </w:rPr>
        <w:t xml:space="preserve">brose </w:t>
      </w:r>
      <w:r w:rsidR="002C58A2">
        <w:rPr>
          <w:rFonts w:ascii="Arial" w:hAnsi="Arial" w:cs="Arial"/>
          <w:sz w:val="22"/>
          <w:szCs w:val="22"/>
        </w:rPr>
        <w:t>draws attention to the immense efforts of health professionals, organizations, researchers, policy makers and community programs in creating suppo</w:t>
      </w:r>
      <w:r w:rsidR="003B2914">
        <w:rPr>
          <w:rFonts w:ascii="Arial" w:hAnsi="Arial" w:cs="Arial"/>
          <w:sz w:val="22"/>
          <w:szCs w:val="22"/>
        </w:rPr>
        <w:t>rtive spaces for breastfeeding and encourages all Canadians to follow this example. For World Breastfeeding Week, the Public Health Agency of Canada is promoting several useful resources to aid in breastfeeding promotion, and to help mothers breastfeed successfully</w:t>
      </w:r>
      <w:r w:rsidR="00793A59">
        <w:rPr>
          <w:rFonts w:ascii="Arial" w:hAnsi="Arial" w:cs="Arial"/>
          <w:sz w:val="22"/>
          <w:szCs w:val="22"/>
        </w:rPr>
        <w:t>. See the guides:</w:t>
      </w:r>
      <w:r w:rsidR="003B2914">
        <w:rPr>
          <w:rFonts w:ascii="Arial" w:hAnsi="Arial" w:cs="Arial"/>
          <w:sz w:val="22"/>
          <w:szCs w:val="22"/>
        </w:rPr>
        <w:t xml:space="preserve"> </w:t>
      </w:r>
      <w:hyperlink r:id="rId36" w:history="1">
        <w:r w:rsidR="003B2914" w:rsidRPr="003B2914">
          <w:rPr>
            <w:rStyle w:val="Hyperlink"/>
            <w:rFonts w:ascii="Arial" w:hAnsi="Arial" w:cs="Arial"/>
            <w:sz w:val="22"/>
            <w:szCs w:val="22"/>
          </w:rPr>
          <w:t>10 Great Reasons to Breastfeed Your Baby</w:t>
        </w:r>
      </w:hyperlink>
      <w:r w:rsidR="00F42B52">
        <w:rPr>
          <w:rFonts w:ascii="Arial" w:hAnsi="Arial" w:cs="Arial"/>
          <w:sz w:val="22"/>
          <w:szCs w:val="22"/>
        </w:rPr>
        <w:t xml:space="preserve">, and </w:t>
      </w:r>
      <w:hyperlink r:id="rId37" w:history="1">
        <w:r w:rsidR="00F42B52" w:rsidRPr="00F42B52">
          <w:rPr>
            <w:rStyle w:val="Hyperlink"/>
            <w:rFonts w:ascii="Arial" w:hAnsi="Arial" w:cs="Arial"/>
            <w:sz w:val="22"/>
            <w:szCs w:val="22"/>
          </w:rPr>
          <w:t>10 Valuable Tips for Successful Breastfeeding</w:t>
        </w:r>
      </w:hyperlink>
      <w:r w:rsidR="00F42B52">
        <w:rPr>
          <w:rFonts w:ascii="Arial" w:hAnsi="Arial" w:cs="Arial"/>
          <w:sz w:val="22"/>
          <w:szCs w:val="22"/>
        </w:rPr>
        <w:t>.</w:t>
      </w:r>
    </w:p>
    <w:p w:rsidR="005D76B4" w:rsidRPr="005D76B4" w:rsidRDefault="005D76B4" w:rsidP="007F100C">
      <w:pPr>
        <w:pStyle w:val="HTMLPreformatted"/>
        <w:rPr>
          <w:rFonts w:ascii="Arial" w:hAnsi="Arial" w:cs="Arial"/>
          <w:sz w:val="22"/>
          <w:szCs w:val="22"/>
          <w:lang w:val="fr-CA"/>
        </w:rPr>
      </w:pPr>
      <w:r w:rsidRPr="005D76B4">
        <w:rPr>
          <w:rFonts w:ascii="Arial" w:hAnsi="Arial" w:cs="Arial"/>
          <w:sz w:val="22"/>
          <w:szCs w:val="22"/>
          <w:lang w:val="fr-CA"/>
        </w:rPr>
        <w:t xml:space="preserve">EN: </w:t>
      </w:r>
      <w:hyperlink r:id="rId38" w:history="1">
        <w:r w:rsidRPr="005D76B4">
          <w:rPr>
            <w:rStyle w:val="Hyperlink"/>
            <w:rFonts w:ascii="Arial" w:hAnsi="Arial" w:cs="Arial"/>
            <w:sz w:val="22"/>
            <w:szCs w:val="22"/>
            <w:lang w:val="fr-CA"/>
          </w:rPr>
          <w:t>http://www.phac-aspc.gc.ca/about_apropos/2014/2014_10_01-eng.php</w:t>
        </w:r>
      </w:hyperlink>
    </w:p>
    <w:p w:rsidR="005D76B4" w:rsidRPr="005D76B4" w:rsidRDefault="005D76B4" w:rsidP="007F100C">
      <w:pPr>
        <w:pStyle w:val="HTMLPreformatted"/>
        <w:rPr>
          <w:rFonts w:ascii="Arial" w:hAnsi="Arial" w:cs="Arial"/>
          <w:sz w:val="22"/>
          <w:szCs w:val="22"/>
        </w:rPr>
      </w:pPr>
      <w:r w:rsidRPr="005D76B4">
        <w:rPr>
          <w:rFonts w:ascii="Arial" w:hAnsi="Arial" w:cs="Arial"/>
          <w:sz w:val="22"/>
          <w:szCs w:val="22"/>
          <w:lang w:val="fr-CA"/>
        </w:rPr>
        <w:t xml:space="preserve">FR : </w:t>
      </w:r>
      <w:hyperlink r:id="rId39" w:history="1">
        <w:r w:rsidRPr="005D76B4">
          <w:rPr>
            <w:rStyle w:val="Hyperlink"/>
            <w:rFonts w:ascii="Arial" w:hAnsi="Arial" w:cs="Arial"/>
            <w:sz w:val="22"/>
            <w:szCs w:val="22"/>
          </w:rPr>
          <w:t>http://www.phac-aspc.gc.ca/about_apropos/2014/2014_10_01-fra.php</w:t>
        </w:r>
      </w:hyperlink>
    </w:p>
    <w:p w:rsidR="005D76B4" w:rsidRPr="005D76B4" w:rsidRDefault="005D76B4" w:rsidP="007F100C">
      <w:pPr>
        <w:pStyle w:val="HTMLPreformatted"/>
        <w:rPr>
          <w:rFonts w:ascii="Arial" w:hAnsi="Arial" w:cs="Arial"/>
          <w:sz w:val="24"/>
          <w:szCs w:val="24"/>
        </w:rPr>
      </w:pPr>
    </w:p>
    <w:p w:rsidR="00793A59" w:rsidRDefault="005D76B4" w:rsidP="005D76B4">
      <w:pPr>
        <w:pStyle w:val="HTMLPreformatted"/>
        <w:rPr>
          <w:rFonts w:ascii="Arial" w:hAnsi="Arial" w:cs="Arial"/>
          <w:sz w:val="24"/>
          <w:szCs w:val="24"/>
        </w:rPr>
      </w:pPr>
      <w:r>
        <w:rPr>
          <w:rFonts w:ascii="Arial" w:hAnsi="Arial" w:cs="Arial"/>
          <w:sz w:val="24"/>
          <w:szCs w:val="24"/>
        </w:rPr>
        <w:t>Related resources:</w:t>
      </w:r>
    </w:p>
    <w:p w:rsidR="00793A59" w:rsidRDefault="00793A59" w:rsidP="00793A59">
      <w:pPr>
        <w:pStyle w:val="HTMLPreformatted"/>
        <w:numPr>
          <w:ilvl w:val="0"/>
          <w:numId w:val="16"/>
        </w:numPr>
        <w:rPr>
          <w:rFonts w:ascii="Arial" w:hAnsi="Arial" w:cs="Arial"/>
          <w:sz w:val="22"/>
          <w:szCs w:val="22"/>
        </w:rPr>
      </w:pPr>
      <w:r w:rsidRPr="00FC4FB1">
        <w:rPr>
          <w:rFonts w:ascii="Arial" w:hAnsi="Arial" w:cs="Arial"/>
          <w:b/>
          <w:sz w:val="22"/>
          <w:szCs w:val="22"/>
        </w:rPr>
        <w:t>It’s OK to Breastfeed in Public</w:t>
      </w:r>
      <w:r>
        <w:rPr>
          <w:rFonts w:ascii="Arial" w:hAnsi="Arial" w:cs="Arial"/>
          <w:sz w:val="22"/>
          <w:szCs w:val="22"/>
        </w:rPr>
        <w:t>: A short video developed by Toronto Public Health for World Breastfeeding Week that aims to reduce stigma surrounding public breastfeeding, and asks the question: “What if eating a sandwich in public got the same reaction as breastfeeding in public?”</w:t>
      </w:r>
    </w:p>
    <w:p w:rsidR="00793A59" w:rsidRDefault="00585C2F" w:rsidP="00793A59">
      <w:pPr>
        <w:pStyle w:val="HTMLPreformatted"/>
        <w:ind w:left="720"/>
        <w:rPr>
          <w:rFonts w:ascii="Arial" w:hAnsi="Arial" w:cs="Arial"/>
          <w:sz w:val="22"/>
          <w:szCs w:val="22"/>
        </w:rPr>
      </w:pPr>
      <w:hyperlink r:id="rId40" w:history="1">
        <w:r w:rsidR="00793A59" w:rsidRPr="00D81C35">
          <w:rPr>
            <w:rStyle w:val="Hyperlink"/>
            <w:rFonts w:ascii="Arial" w:hAnsi="Arial" w:cs="Arial"/>
            <w:sz w:val="22"/>
            <w:szCs w:val="22"/>
          </w:rPr>
          <w:t>http://www1.toronto.ca/wps/portal/contentonly?vgnextoid=7f274485d1210410VgnVCM10000071d60f89RCRD&amp;WT.rd_id=tph.to/breastfeeding</w:t>
        </w:r>
      </w:hyperlink>
    </w:p>
    <w:p w:rsidR="00793A59" w:rsidRDefault="00793A59" w:rsidP="00793A59">
      <w:pPr>
        <w:pStyle w:val="HTMLPreformatted"/>
        <w:numPr>
          <w:ilvl w:val="0"/>
          <w:numId w:val="16"/>
        </w:numPr>
        <w:rPr>
          <w:rFonts w:ascii="Arial" w:hAnsi="Arial" w:cs="Arial"/>
          <w:sz w:val="22"/>
          <w:szCs w:val="22"/>
        </w:rPr>
      </w:pPr>
      <w:r w:rsidRPr="00FC4FB1">
        <w:rPr>
          <w:rFonts w:ascii="Arial" w:hAnsi="Arial" w:cs="Arial"/>
          <w:b/>
          <w:sz w:val="22"/>
          <w:szCs w:val="22"/>
        </w:rPr>
        <w:t>Globa</w:t>
      </w:r>
      <w:r>
        <w:rPr>
          <w:rFonts w:ascii="Arial" w:hAnsi="Arial" w:cs="Arial"/>
          <w:b/>
          <w:sz w:val="22"/>
          <w:szCs w:val="22"/>
        </w:rPr>
        <w:t xml:space="preserve">l Breastfeeding Challenge 2014: </w:t>
      </w:r>
      <w:r>
        <w:rPr>
          <w:rFonts w:ascii="Arial" w:hAnsi="Arial" w:cs="Arial"/>
          <w:sz w:val="22"/>
          <w:szCs w:val="22"/>
        </w:rPr>
        <w:t xml:space="preserve">Hosted annually by the Quintessence Foundation during World Breastfeeding Week, the Global Breastfeeding Challenge invites cities to compete to see how many breastfeeding babies can be latched on in the same place at the same time.  </w:t>
      </w:r>
    </w:p>
    <w:p w:rsidR="00793A59" w:rsidRPr="00793A59" w:rsidRDefault="00793A59" w:rsidP="00793A59">
      <w:pPr>
        <w:pStyle w:val="HTMLPreformatted"/>
        <w:rPr>
          <w:rFonts w:ascii="Arial" w:hAnsi="Arial" w:cs="Arial"/>
          <w:sz w:val="22"/>
          <w:szCs w:val="22"/>
        </w:rPr>
      </w:pPr>
      <w:r>
        <w:rPr>
          <w:rFonts w:ascii="Arial" w:hAnsi="Arial" w:cs="Arial"/>
          <w:sz w:val="22"/>
          <w:szCs w:val="22"/>
        </w:rPr>
        <w:lastRenderedPageBreak/>
        <w:t xml:space="preserve">            </w:t>
      </w:r>
      <w:hyperlink r:id="rId41" w:history="1">
        <w:r w:rsidRPr="000601BF">
          <w:rPr>
            <w:rStyle w:val="Hyperlink"/>
            <w:rFonts w:ascii="Arial" w:hAnsi="Arial" w:cs="Arial"/>
            <w:sz w:val="22"/>
            <w:szCs w:val="22"/>
          </w:rPr>
          <w:t>http://www.babyfriendly.ca/Challenge/results-home.aspx</w:t>
        </w:r>
      </w:hyperlink>
    </w:p>
    <w:p w:rsidR="007F100C" w:rsidRPr="005D76B4" w:rsidRDefault="007F100C" w:rsidP="00C52D94">
      <w:pPr>
        <w:pStyle w:val="HTMLPreformatted"/>
        <w:numPr>
          <w:ilvl w:val="0"/>
          <w:numId w:val="16"/>
        </w:numPr>
        <w:rPr>
          <w:rStyle w:val="Hyperlink"/>
          <w:rFonts w:ascii="Arial" w:hAnsi="Arial" w:cs="Arial"/>
          <w:color w:val="auto"/>
          <w:sz w:val="22"/>
          <w:szCs w:val="22"/>
          <w:u w:val="none"/>
        </w:rPr>
      </w:pPr>
      <w:r w:rsidRPr="00F42B52">
        <w:rPr>
          <w:rFonts w:ascii="Arial" w:hAnsi="Arial" w:cs="Arial"/>
          <w:b/>
          <w:sz w:val="22"/>
          <w:szCs w:val="22"/>
        </w:rPr>
        <w:t>Nature’s first functional food</w:t>
      </w:r>
      <w:r w:rsidR="005D76B4">
        <w:rPr>
          <w:rFonts w:ascii="Arial" w:hAnsi="Arial" w:cs="Arial"/>
          <w:sz w:val="22"/>
          <w:szCs w:val="22"/>
        </w:rPr>
        <w:t xml:space="preserve">: </w:t>
      </w:r>
      <w:r w:rsidR="00F42B52">
        <w:rPr>
          <w:rFonts w:ascii="Arial" w:hAnsi="Arial" w:cs="Arial"/>
          <w:sz w:val="22"/>
          <w:szCs w:val="22"/>
        </w:rPr>
        <w:t xml:space="preserve">A recent article in Science Magazine that explains clearly and in great detail the science behind the benefits of breast milk. </w:t>
      </w:r>
      <w:hyperlink r:id="rId42" w:history="1">
        <w:r w:rsidRPr="005D76B4">
          <w:rPr>
            <w:rStyle w:val="Hyperlink"/>
            <w:rFonts w:ascii="Arial" w:hAnsi="Arial" w:cs="Arial"/>
            <w:sz w:val="22"/>
            <w:szCs w:val="22"/>
          </w:rPr>
          <w:t>http://mills.ucdavis.edu/science-milk-bioactives</w:t>
        </w:r>
      </w:hyperlink>
    </w:p>
    <w:p w:rsidR="00FC4FB1" w:rsidRDefault="005D76B4" w:rsidP="00C52D94">
      <w:pPr>
        <w:pStyle w:val="HTMLPreformatted"/>
        <w:numPr>
          <w:ilvl w:val="0"/>
          <w:numId w:val="16"/>
        </w:numPr>
        <w:rPr>
          <w:rStyle w:val="Hyperlink"/>
          <w:rFonts w:ascii="Arial" w:hAnsi="Arial" w:cs="Arial"/>
          <w:color w:val="auto"/>
          <w:sz w:val="22"/>
          <w:szCs w:val="22"/>
          <w:u w:val="none"/>
        </w:rPr>
      </w:pPr>
      <w:r w:rsidRPr="00F42B52">
        <w:rPr>
          <w:rStyle w:val="Hyperlink"/>
          <w:rFonts w:ascii="Arial" w:hAnsi="Arial" w:cs="Arial"/>
          <w:b/>
          <w:color w:val="auto"/>
          <w:sz w:val="22"/>
          <w:szCs w:val="22"/>
          <w:u w:val="none"/>
        </w:rPr>
        <w:t>Baby-Friendly Initiative in Canada – Status Report</w:t>
      </w:r>
      <w:r>
        <w:rPr>
          <w:rStyle w:val="Hyperlink"/>
          <w:rFonts w:ascii="Arial" w:hAnsi="Arial" w:cs="Arial"/>
          <w:color w:val="auto"/>
          <w:sz w:val="22"/>
          <w:szCs w:val="22"/>
          <w:u w:val="none"/>
        </w:rPr>
        <w:t xml:space="preserve">: </w:t>
      </w:r>
      <w:r w:rsidR="00F42B52">
        <w:rPr>
          <w:rStyle w:val="Hyperlink"/>
          <w:rFonts w:ascii="Arial" w:hAnsi="Arial" w:cs="Arial"/>
          <w:color w:val="auto"/>
          <w:sz w:val="22"/>
          <w:szCs w:val="22"/>
          <w:u w:val="none"/>
        </w:rPr>
        <w:t>A report issued by the Breastfeeding Committee of Canada (BCC) that documents the efforts and progress made by the Baby-Friendly Initiative in Canada over the past two years, including the B</w:t>
      </w:r>
      <w:r w:rsidR="00FC4FB1">
        <w:rPr>
          <w:rStyle w:val="Hyperlink"/>
          <w:rFonts w:ascii="Arial" w:hAnsi="Arial" w:cs="Arial"/>
          <w:color w:val="auto"/>
          <w:sz w:val="22"/>
          <w:szCs w:val="22"/>
          <w:u w:val="none"/>
        </w:rPr>
        <w:t>CC’s involvement in developing key nutrition-related reports for the government of Canada, and province-specific updates and developments.</w:t>
      </w:r>
    </w:p>
    <w:p w:rsidR="00FC4FB1" w:rsidRDefault="00585C2F" w:rsidP="00FC4FB1">
      <w:pPr>
        <w:pStyle w:val="HTMLPreformatted"/>
        <w:ind w:left="720"/>
        <w:rPr>
          <w:rFonts w:ascii="Arial" w:hAnsi="Arial" w:cs="Arial"/>
          <w:sz w:val="22"/>
          <w:szCs w:val="22"/>
        </w:rPr>
      </w:pPr>
      <w:hyperlink r:id="rId43" w:history="1">
        <w:r w:rsidR="00FC4FB1" w:rsidRPr="00D81C35">
          <w:rPr>
            <w:rStyle w:val="Hyperlink"/>
            <w:rFonts w:ascii="Arial" w:hAnsi="Arial" w:cs="Arial"/>
            <w:sz w:val="22"/>
            <w:szCs w:val="22"/>
          </w:rPr>
          <w:t>http://breastfeedingcanada.ca/documents/BFI%20Status%20Report%202014%20with%20WHO%20Country%20report.pdf</w:t>
        </w:r>
      </w:hyperlink>
    </w:p>
    <w:p w:rsidR="00C50E49" w:rsidRPr="00390CB8" w:rsidRDefault="00C50E49" w:rsidP="00C50E49">
      <w:pPr>
        <w:pStyle w:val="HTMLPreformatted"/>
        <w:rPr>
          <w:rFonts w:ascii="Arial" w:hAnsi="Arial" w:cs="Arial"/>
          <w:b/>
          <w:sz w:val="22"/>
          <w:szCs w:val="22"/>
        </w:rPr>
      </w:pPr>
    </w:p>
    <w:p w:rsidR="00EE4363" w:rsidRPr="006A5EF1" w:rsidRDefault="00EE4363" w:rsidP="00EE4363">
      <w:r w:rsidRPr="006A5EF1">
        <w:rPr>
          <w:noProof/>
          <w:lang w:eastAsia="en-CA"/>
        </w:rPr>
        <w:drawing>
          <wp:inline distT="0" distB="0" distL="0" distR="0" wp14:anchorId="407AE2C7" wp14:editId="455ACB74">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110" w:name="_29._LCBO_Stores"/>
      <w:bookmarkStart w:id="111" w:name="_IV._UPCOMING_EVENTS"/>
      <w:bookmarkStart w:id="112" w:name="_IV._UPCOMING_EVENTS_1"/>
      <w:bookmarkEnd w:id="110"/>
      <w:bookmarkEnd w:id="111"/>
      <w:bookmarkEnd w:id="112"/>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r w:rsidRPr="006A5EF1">
        <w:rPr>
          <w:noProof w:val="0"/>
          <w:sz w:val="36"/>
          <w:szCs w:val="36"/>
          <w:lang w:val="en-CA"/>
        </w:rPr>
        <w:t xml:space="preserve">IV. UPCOMING EVENTS </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473BEED7" wp14:editId="614695CE">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4671EF" w:rsidRDefault="004671EF" w:rsidP="004671EF">
      <w:pPr>
        <w:pStyle w:val="Heading1"/>
        <w:rPr>
          <w:rFonts w:cs="Arial"/>
          <w:noProof w:val="0"/>
          <w:szCs w:val="24"/>
          <w:lang w:val="en-CA"/>
        </w:rPr>
      </w:pPr>
      <w:bookmarkStart w:id="113" w:name="_15._Skills_for"/>
      <w:bookmarkStart w:id="114" w:name="_15._Have_You"/>
      <w:bookmarkStart w:id="115" w:name="_16._Early_Bird"/>
      <w:bookmarkStart w:id="116" w:name="_23._A_Fine"/>
      <w:bookmarkStart w:id="117" w:name="_23._PARC_Physical"/>
      <w:bookmarkStart w:id="118" w:name="_16._Birth_and"/>
      <w:bookmarkStart w:id="119" w:name="_17._Women_and"/>
      <w:bookmarkStart w:id="120" w:name="_20._Doing_the"/>
      <w:bookmarkStart w:id="121" w:name="_22._Webinar:_Action"/>
      <w:bookmarkStart w:id="122" w:name="_17._CALL_FOR"/>
      <w:bookmarkStart w:id="123" w:name="_17._Health_Promotion"/>
      <w:bookmarkStart w:id="124" w:name="_18.__Inspiring"/>
      <w:bookmarkStart w:id="125" w:name="_22._Centre_for"/>
      <w:bookmarkStart w:id="126" w:name="_22._Free_webinars"/>
      <w:bookmarkStart w:id="127" w:name="_23._From_Birth"/>
      <w:bookmarkStart w:id="128" w:name="_21._Pregnancy_and"/>
      <w:bookmarkStart w:id="129" w:name="_28._First_Nations"/>
      <w:bookmarkStart w:id="130" w:name="_29._IT’S_A"/>
      <w:bookmarkStart w:id="131" w:name="_31._Long-term_Effects"/>
      <w:bookmarkStart w:id="132" w:name="_11._Conference:_Brain"/>
      <w:bookmarkStart w:id="133" w:name="_11._Conference:_Brain_1"/>
      <w:bookmarkStart w:id="134" w:name="_18._Conference:_Brain"/>
      <w:bookmarkStart w:id="135" w:name="_20._Immunization_Competencies"/>
      <w:bookmarkStart w:id="136" w:name="_9._Policy_Implications:"/>
      <w:bookmarkStart w:id="137" w:name="_6._Association_of"/>
      <w:bookmarkStart w:id="138" w:name="_9._Kim_Meawasige"/>
      <w:bookmarkStart w:id="139" w:name="_7._The_10th"/>
      <w:bookmarkStart w:id="140" w:name="_8._Modern_Attachment"/>
      <w:bookmarkStart w:id="141" w:name="_8._Access_to"/>
      <w:bookmarkStart w:id="142" w:name="_8._2013_OMSSA"/>
      <w:bookmarkStart w:id="143" w:name="_11._E-mental_health"/>
      <w:bookmarkStart w:id="144" w:name="_12._Trauma_as"/>
      <w:bookmarkStart w:id="145" w:name="_14._Infant_Mental"/>
      <w:bookmarkStart w:id="146" w:name="_11._Finders_Keepers:"/>
      <w:bookmarkStart w:id="147" w:name="_10._Using_the"/>
      <w:bookmarkStart w:id="148" w:name="_14._Bellies,_Bumps,"/>
      <w:bookmarkStart w:id="149" w:name="_12._Evaluation_Report"/>
      <w:bookmarkStart w:id="150" w:name="_13._School-Based_Physical"/>
      <w:bookmarkStart w:id="151" w:name="_15._Relation_Between"/>
      <w:bookmarkStart w:id="152" w:name="_15._Exercise_During"/>
      <w:bookmarkStart w:id="153" w:name="_9._Welcoming_and"/>
      <w:bookmarkStart w:id="154" w:name="_13._Populations_and"/>
      <w:bookmarkStart w:id="155" w:name="_8._Addressing_breastfeeding"/>
      <w:bookmarkStart w:id="156" w:name="Trauma"/>
      <w:bookmarkStart w:id="157" w:name="Results"/>
      <w:bookmarkStart w:id="158" w:name="Nobody"/>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45F5A" w:rsidRPr="004671EF" w:rsidRDefault="00F45F5A" w:rsidP="00F45F5A">
      <w:pPr>
        <w:pStyle w:val="ListNumber"/>
        <w:numPr>
          <w:ilvl w:val="0"/>
          <w:numId w:val="0"/>
        </w:numPr>
        <w:ind w:left="360" w:hanging="360"/>
        <w:rPr>
          <w:b/>
          <w:sz w:val="24"/>
          <w:szCs w:val="24"/>
        </w:rPr>
      </w:pPr>
      <w:r w:rsidRPr="004671EF">
        <w:rPr>
          <w:b/>
          <w:sz w:val="24"/>
          <w:szCs w:val="24"/>
        </w:rPr>
        <w:t xml:space="preserve">15. </w:t>
      </w:r>
      <w:bookmarkStart w:id="159" w:name="Lessons"/>
      <w:bookmarkEnd w:id="159"/>
      <w:r w:rsidRPr="004671EF">
        <w:rPr>
          <w:b/>
          <w:sz w:val="24"/>
          <w:szCs w:val="24"/>
        </w:rPr>
        <w:t>Lessons in Literacy</w:t>
      </w:r>
    </w:p>
    <w:p w:rsidR="00F45F5A" w:rsidRDefault="00F45F5A" w:rsidP="00F45F5A">
      <w:pPr>
        <w:pStyle w:val="ListNumber"/>
        <w:numPr>
          <w:ilvl w:val="0"/>
          <w:numId w:val="0"/>
        </w:numPr>
      </w:pPr>
      <w:r>
        <w:t>November 3-5, 2014: Niagara-on-the-Lake, ON</w:t>
      </w:r>
    </w:p>
    <w:p w:rsidR="00191702" w:rsidRDefault="00191702" w:rsidP="00F45F5A">
      <w:pPr>
        <w:pStyle w:val="ListNumber"/>
        <w:numPr>
          <w:ilvl w:val="0"/>
          <w:numId w:val="0"/>
        </w:numPr>
      </w:pPr>
    </w:p>
    <w:p w:rsidR="002C1E74" w:rsidRDefault="002C1E74" w:rsidP="00F45F5A">
      <w:pPr>
        <w:pStyle w:val="ListNumber"/>
        <w:numPr>
          <w:ilvl w:val="0"/>
          <w:numId w:val="0"/>
        </w:numPr>
      </w:pPr>
      <w:r>
        <w:t xml:space="preserve">This two-day conference organized by Speech Services Niagara offers an opportunity for educators, early literacy specialists, and other service providers to explore new avenues for promoting and developing literacy skills in young children. The conference will start with a keynote address by Dr. Jean Clinton, an Associate Clinical Professor at McMaster University in the Department of Psychiatry and Behavioural Neurosciences, who will discuss the mental mechanics that lead to a strong love of literacy. Other sessions will address ways in which play and games can be used to </w:t>
      </w:r>
      <w:r w:rsidR="00485097">
        <w:t xml:space="preserve">promote literacy, the increasing </w:t>
      </w:r>
      <w:r w:rsidR="00822724">
        <w:t>us</w:t>
      </w:r>
      <w:r w:rsidR="00485097">
        <w:t xml:space="preserve">e of </w:t>
      </w:r>
      <w:r w:rsidR="00BA0A6F">
        <w:t>e-books</w:t>
      </w:r>
      <w:r w:rsidR="00485097">
        <w:t xml:space="preserve"> and tablets</w:t>
      </w:r>
      <w:r w:rsidR="00793A59">
        <w:t>,</w:t>
      </w:r>
      <w:r w:rsidR="00485097">
        <w:t xml:space="preserve"> and their effect on a child’s ability to develop literacy skills. A two-part workshop will explore strategies to improve literacy for English Language Learners and children from high-risk families. The conference will close with a session by Dr. Alyson Shaw from the Children’s Hospital of Eastern Ontario</w:t>
      </w:r>
      <w:r w:rsidR="00DF6A34">
        <w:t xml:space="preserve"> (CHEO)</w:t>
      </w:r>
      <w:r w:rsidR="00485097">
        <w:t xml:space="preserve"> who will discuss how physicians and the medical community can play a more integral role in literacy development. Ontario Early Literacy Specialists are also invited to a meeting prior to the conference. </w:t>
      </w:r>
    </w:p>
    <w:p w:rsidR="00F45F5A" w:rsidRDefault="00585C2F" w:rsidP="00F45F5A">
      <w:pPr>
        <w:pStyle w:val="ListNumber"/>
        <w:numPr>
          <w:ilvl w:val="0"/>
          <w:numId w:val="0"/>
        </w:numPr>
      </w:pPr>
      <w:hyperlink r:id="rId44" w:history="1">
        <w:r w:rsidR="00F45F5A" w:rsidRPr="000601BF">
          <w:rPr>
            <w:rStyle w:val="Hyperlink"/>
          </w:rPr>
          <w:t>https://gallery.mailchimp.com/e8c7408fd28657e533ecb7b13/files/Emergent_Literacy_Conference_2014.pdf</w:t>
        </w:r>
      </w:hyperlink>
    </w:p>
    <w:p w:rsidR="00F45F5A" w:rsidRDefault="00F45F5A" w:rsidP="00F45F5A">
      <w:pPr>
        <w:pStyle w:val="Heading1"/>
        <w:rPr>
          <w:rFonts w:cs="Arial"/>
          <w:noProof w:val="0"/>
          <w:szCs w:val="24"/>
          <w:lang w:val="en-CA"/>
        </w:rPr>
      </w:pPr>
    </w:p>
    <w:p w:rsidR="00F45F5A" w:rsidRPr="00975B8A" w:rsidRDefault="00F45F5A" w:rsidP="00F45F5A">
      <w:pPr>
        <w:pStyle w:val="ListNumber"/>
        <w:numPr>
          <w:ilvl w:val="0"/>
          <w:numId w:val="0"/>
        </w:numPr>
        <w:ind w:left="360" w:hanging="360"/>
        <w:rPr>
          <w:b/>
          <w:sz w:val="24"/>
          <w:szCs w:val="24"/>
        </w:rPr>
      </w:pPr>
      <w:r w:rsidRPr="00975B8A">
        <w:rPr>
          <w:b/>
          <w:sz w:val="24"/>
          <w:szCs w:val="24"/>
        </w:rPr>
        <w:t xml:space="preserve">16. </w:t>
      </w:r>
      <w:bookmarkStart w:id="160" w:name="Anishinabek"/>
      <w:bookmarkEnd w:id="160"/>
      <w:r w:rsidRPr="00975B8A">
        <w:rPr>
          <w:b/>
          <w:sz w:val="24"/>
          <w:szCs w:val="24"/>
        </w:rPr>
        <w:t>Anishinabek G7 FASD Conference</w:t>
      </w:r>
    </w:p>
    <w:p w:rsidR="00F45F5A" w:rsidRDefault="00F45F5A" w:rsidP="00F45F5A">
      <w:pPr>
        <w:pStyle w:val="ListNumber"/>
        <w:numPr>
          <w:ilvl w:val="0"/>
          <w:numId w:val="0"/>
        </w:numPr>
        <w:ind w:left="360" w:hanging="360"/>
      </w:pPr>
      <w:r>
        <w:t>November 4-5, 2014: Sudbury, ON</w:t>
      </w:r>
    </w:p>
    <w:p w:rsidR="007D4D76" w:rsidRDefault="007D4D76" w:rsidP="00F45F5A">
      <w:pPr>
        <w:pStyle w:val="ListNumber"/>
        <w:numPr>
          <w:ilvl w:val="0"/>
          <w:numId w:val="0"/>
        </w:numPr>
        <w:ind w:left="360" w:hanging="360"/>
      </w:pPr>
    </w:p>
    <w:p w:rsidR="007D4D76" w:rsidRDefault="007D4D76" w:rsidP="007D4D76">
      <w:pPr>
        <w:pStyle w:val="ListNumber"/>
        <w:numPr>
          <w:ilvl w:val="0"/>
          <w:numId w:val="0"/>
        </w:numPr>
      </w:pPr>
      <w:r>
        <w:t>The theme of the 5</w:t>
      </w:r>
      <w:r w:rsidRPr="007D4D76">
        <w:rPr>
          <w:vertAlign w:val="superscript"/>
        </w:rPr>
        <w:t>th</w:t>
      </w:r>
      <w:r>
        <w:t xml:space="preserve"> Annual Anishinabek G7 FASD Conference is “Celebrating the Journey.</w:t>
      </w:r>
      <w:r w:rsidR="00DF6A34">
        <w:t xml:space="preserve">” Participants will learn </w:t>
      </w:r>
      <w:r>
        <w:t xml:space="preserve">how to develop accommodations </w:t>
      </w:r>
      <w:r w:rsidR="00122B64">
        <w:t xml:space="preserve">for people with FASD, strategies for coping with stressful situations while living with the disorder and how memory and learning are affected by FASD. Presentations will be given by </w:t>
      </w:r>
      <w:r w:rsidR="00DF6A34">
        <w:t xml:space="preserve">medical professionals, as well as </w:t>
      </w:r>
      <w:r w:rsidR="00122B64">
        <w:t>those impacted by the disorder. For the fir</w:t>
      </w:r>
      <w:r w:rsidR="00DF6A34">
        <w:t xml:space="preserve">st time, both service providers, and </w:t>
      </w:r>
      <w:r w:rsidR="00122B64">
        <w:t xml:space="preserve">biological, extended, foster and adoptive families are invited to the conference. </w:t>
      </w:r>
      <w:r w:rsidR="008B4573">
        <w:t xml:space="preserve">Keynote sessions will be given by Liz and Jodee Kulp, who will discuss how </w:t>
      </w:r>
      <w:r w:rsidR="008B4573">
        <w:lastRenderedPageBreak/>
        <w:t>to stay safe during a medical crisis, Morgan Fawcett, who will talk about her life with FASD, Dr. Edward Riley, who will explore how the brain is affected by FASD, and Myles Himmelreich, a motivational speak</w:t>
      </w:r>
      <w:r w:rsidR="00DF6A34">
        <w:t>er with Fetal Alcohol Spectrum D</w:t>
      </w:r>
      <w:r w:rsidR="008B4573">
        <w:t xml:space="preserve">isorder. For details related to conference registration, contact Kari Chiappetta, conference coordinator, at </w:t>
      </w:r>
      <w:hyperlink r:id="rId45" w:history="1">
        <w:r w:rsidR="008B4573" w:rsidRPr="00D81C35">
          <w:rPr>
            <w:rStyle w:val="Hyperlink"/>
          </w:rPr>
          <w:t>kcconsulting@shaw.ca</w:t>
        </w:r>
      </w:hyperlink>
    </w:p>
    <w:p w:rsidR="00822724" w:rsidRDefault="00585C2F" w:rsidP="008B4573">
      <w:pPr>
        <w:pStyle w:val="ListNumber"/>
        <w:numPr>
          <w:ilvl w:val="0"/>
          <w:numId w:val="0"/>
        </w:numPr>
      </w:pPr>
      <w:hyperlink r:id="rId46" w:history="1">
        <w:r w:rsidR="008B4573" w:rsidRPr="00D81C35">
          <w:rPr>
            <w:rStyle w:val="Hyperlink"/>
          </w:rPr>
          <w:t>http://www.skfasnetwork.ca/main/wp-content/uploads/2011/12/G7-FASD-Conference.pdf</w:t>
        </w:r>
      </w:hyperlink>
    </w:p>
    <w:p w:rsidR="00F45F5A" w:rsidRDefault="00F45F5A" w:rsidP="00F45F5A">
      <w:pPr>
        <w:pStyle w:val="Heading1"/>
        <w:rPr>
          <w:rFonts w:cs="Arial"/>
          <w:noProof w:val="0"/>
          <w:szCs w:val="24"/>
          <w:lang w:val="en-CA"/>
        </w:rPr>
      </w:pPr>
    </w:p>
    <w:p w:rsidR="00F45F5A" w:rsidRDefault="00F45F5A" w:rsidP="00F45F5A">
      <w:pPr>
        <w:pStyle w:val="Heading1"/>
        <w:rPr>
          <w:rStyle w:val="Hyperlink"/>
          <w:rFonts w:cs="Arial"/>
          <w:noProof w:val="0"/>
          <w:color w:val="auto"/>
          <w:szCs w:val="24"/>
          <w:u w:val="none"/>
          <w:lang w:val="en-CA"/>
        </w:rPr>
      </w:pPr>
      <w:r>
        <w:rPr>
          <w:rStyle w:val="Hyperlink"/>
          <w:rFonts w:cs="Arial"/>
          <w:noProof w:val="0"/>
          <w:color w:val="auto"/>
          <w:szCs w:val="24"/>
          <w:u w:val="none"/>
          <w:lang w:val="en-CA"/>
        </w:rPr>
        <w:t>14</w:t>
      </w:r>
      <w:r w:rsidRPr="00672D9B">
        <w:rPr>
          <w:rStyle w:val="Hyperlink"/>
          <w:rFonts w:cs="Arial"/>
          <w:noProof w:val="0"/>
          <w:color w:val="auto"/>
          <w:szCs w:val="24"/>
          <w:u w:val="none"/>
          <w:lang w:val="en-CA"/>
        </w:rPr>
        <w:t xml:space="preserve">. </w:t>
      </w:r>
      <w:bookmarkStart w:id="161" w:name="Nutrition"/>
      <w:bookmarkStart w:id="162" w:name="MyDad"/>
      <w:bookmarkEnd w:id="161"/>
      <w:bookmarkEnd w:id="162"/>
      <w:r>
        <w:rPr>
          <w:rStyle w:val="Hyperlink"/>
          <w:rFonts w:cs="Arial"/>
          <w:noProof w:val="0"/>
          <w:color w:val="auto"/>
          <w:szCs w:val="24"/>
          <w:u w:val="none"/>
          <w:lang w:val="en-CA"/>
        </w:rPr>
        <w:t>My Dad Matters: Engaging Men Raising the Next Generation</w:t>
      </w:r>
    </w:p>
    <w:p w:rsidR="00F45F5A" w:rsidRDefault="00F45F5A" w:rsidP="00F45F5A">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November 5, 2014</w:t>
      </w:r>
      <w:r w:rsidRPr="00587578">
        <w:rPr>
          <w:rStyle w:val="Hyperlink"/>
          <w:rFonts w:cs="Arial"/>
          <w:b w:val="0"/>
          <w:noProof w:val="0"/>
          <w:color w:val="auto"/>
          <w:sz w:val="22"/>
          <w:u w:val="none"/>
          <w:lang w:val="en-CA"/>
        </w:rPr>
        <w:t xml:space="preserve">: </w:t>
      </w:r>
      <w:r>
        <w:rPr>
          <w:rStyle w:val="Hyperlink"/>
          <w:rFonts w:cs="Arial"/>
          <w:b w:val="0"/>
          <w:noProof w:val="0"/>
          <w:color w:val="auto"/>
          <w:sz w:val="22"/>
          <w:u w:val="none"/>
          <w:lang w:val="en-CA"/>
        </w:rPr>
        <w:t>Timmins, ON</w:t>
      </w:r>
    </w:p>
    <w:p w:rsidR="00F45F5A" w:rsidRDefault="00F45F5A" w:rsidP="00F45F5A">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November 21, 2014: Ottawa ON</w:t>
      </w:r>
    </w:p>
    <w:p w:rsidR="003A4578" w:rsidRDefault="003A4578" w:rsidP="00F45F5A">
      <w:pPr>
        <w:pStyle w:val="Heading1"/>
        <w:rPr>
          <w:rStyle w:val="Hyperlink"/>
          <w:rFonts w:cs="Arial"/>
          <w:b w:val="0"/>
          <w:noProof w:val="0"/>
          <w:color w:val="auto"/>
          <w:sz w:val="22"/>
          <w:u w:val="none"/>
          <w:lang w:val="en-CA"/>
        </w:rPr>
      </w:pPr>
    </w:p>
    <w:p w:rsidR="003A4578" w:rsidRPr="002B4A17" w:rsidRDefault="003A4578" w:rsidP="00F45F5A">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 xml:space="preserve">Dad Central Ontario, an organization that promotes the importance of father-child bonding, is offering two free workshops to teach practitioners the best strategies through which to involve fathers in family services and programs. The workshops will </w:t>
      </w:r>
      <w:r w:rsidR="00DF6A34">
        <w:rPr>
          <w:rStyle w:val="Hyperlink"/>
          <w:rFonts w:cs="Arial"/>
          <w:b w:val="0"/>
          <w:noProof w:val="0"/>
          <w:color w:val="auto"/>
          <w:sz w:val="22"/>
          <w:u w:val="none"/>
          <w:lang w:val="en-CA"/>
        </w:rPr>
        <w:t xml:space="preserve">provide a general overview of the current research and issues pertaining to fathers, introduce participants to available services for fathers, and </w:t>
      </w:r>
      <w:r>
        <w:rPr>
          <w:rStyle w:val="Hyperlink"/>
          <w:rFonts w:cs="Arial"/>
          <w:b w:val="0"/>
          <w:noProof w:val="0"/>
          <w:color w:val="auto"/>
          <w:sz w:val="22"/>
          <w:u w:val="none"/>
          <w:lang w:val="en-CA"/>
        </w:rPr>
        <w:t xml:space="preserve">present Dad Central’s </w:t>
      </w:r>
      <w:r w:rsidRPr="002B4A17">
        <w:rPr>
          <w:rStyle w:val="Hyperlink"/>
          <w:rFonts w:cs="Arial"/>
          <w:b w:val="0"/>
          <w:i/>
          <w:noProof w:val="0"/>
          <w:color w:val="auto"/>
          <w:sz w:val="22"/>
          <w:u w:val="none"/>
          <w:lang w:val="en-CA"/>
        </w:rPr>
        <w:t>My Dad Matters</w:t>
      </w:r>
      <w:r w:rsidR="00DF6A34">
        <w:rPr>
          <w:rStyle w:val="Hyperlink"/>
          <w:rFonts w:cs="Arial"/>
          <w:b w:val="0"/>
          <w:noProof w:val="0"/>
          <w:color w:val="auto"/>
          <w:sz w:val="22"/>
          <w:u w:val="none"/>
          <w:lang w:val="en-CA"/>
        </w:rPr>
        <w:t xml:space="preserve"> community development toolkit. W</w:t>
      </w:r>
      <w:r w:rsidR="002B4A17">
        <w:rPr>
          <w:rStyle w:val="Hyperlink"/>
          <w:rFonts w:cs="Arial"/>
          <w:b w:val="0"/>
          <w:noProof w:val="0"/>
          <w:color w:val="auto"/>
          <w:sz w:val="22"/>
          <w:u w:val="none"/>
          <w:lang w:val="en-CA"/>
        </w:rPr>
        <w:t>orkshop attendees</w:t>
      </w:r>
      <w:r>
        <w:rPr>
          <w:rStyle w:val="Hyperlink"/>
          <w:rFonts w:cs="Arial"/>
          <w:b w:val="0"/>
          <w:noProof w:val="0"/>
          <w:color w:val="auto"/>
          <w:sz w:val="22"/>
          <w:u w:val="none"/>
          <w:lang w:val="en-CA"/>
        </w:rPr>
        <w:t xml:space="preserve"> will learn how to create a practical Father Involvement Plan that can be easily implemented and adapted </w:t>
      </w:r>
      <w:r w:rsidR="002B4A17">
        <w:rPr>
          <w:rStyle w:val="Hyperlink"/>
          <w:rFonts w:cs="Arial"/>
          <w:b w:val="0"/>
          <w:noProof w:val="0"/>
          <w:color w:val="auto"/>
          <w:sz w:val="22"/>
          <w:u w:val="none"/>
          <w:lang w:val="en-CA"/>
        </w:rPr>
        <w:t xml:space="preserve">for their own communities, as well as tools through which to assess the efficacy of this plan. The event is free, and all registrants will receive a copy of the </w:t>
      </w:r>
      <w:r w:rsidR="002B4A17">
        <w:rPr>
          <w:rStyle w:val="Hyperlink"/>
          <w:rFonts w:cs="Arial"/>
          <w:b w:val="0"/>
          <w:i/>
          <w:noProof w:val="0"/>
          <w:color w:val="auto"/>
          <w:sz w:val="22"/>
          <w:u w:val="none"/>
          <w:lang w:val="en-CA"/>
        </w:rPr>
        <w:t xml:space="preserve">My Dad Matters </w:t>
      </w:r>
      <w:r w:rsidR="002B4A17">
        <w:rPr>
          <w:rStyle w:val="Hyperlink"/>
          <w:rFonts w:cs="Arial"/>
          <w:b w:val="0"/>
          <w:noProof w:val="0"/>
          <w:color w:val="auto"/>
          <w:sz w:val="22"/>
          <w:u w:val="none"/>
          <w:lang w:val="en-CA"/>
        </w:rPr>
        <w:t>manual.</w:t>
      </w:r>
    </w:p>
    <w:p w:rsidR="00F45F5A" w:rsidRDefault="00F45F5A" w:rsidP="00F45F5A">
      <w:pPr>
        <w:pStyle w:val="ListNumber"/>
        <w:numPr>
          <w:ilvl w:val="0"/>
          <w:numId w:val="0"/>
        </w:numPr>
      </w:pPr>
      <w:r>
        <w:t xml:space="preserve">November 5: </w:t>
      </w:r>
      <w:hyperlink r:id="rId47" w:history="1">
        <w:r w:rsidRPr="000601BF">
          <w:rPr>
            <w:rStyle w:val="Hyperlink"/>
          </w:rPr>
          <w:t>http://www.eventbrite.ca/e/my-dad-matters-community-training-timmins-tickets-12972411833</w:t>
        </w:r>
      </w:hyperlink>
    </w:p>
    <w:p w:rsidR="00F45F5A" w:rsidRDefault="00F45F5A" w:rsidP="00F45F5A">
      <w:pPr>
        <w:pStyle w:val="ListNumber"/>
        <w:numPr>
          <w:ilvl w:val="0"/>
          <w:numId w:val="0"/>
        </w:numPr>
      </w:pPr>
      <w:r>
        <w:t xml:space="preserve">November 21: </w:t>
      </w:r>
      <w:hyperlink r:id="rId48" w:history="1">
        <w:r w:rsidRPr="000601BF">
          <w:rPr>
            <w:rStyle w:val="Hyperlink"/>
          </w:rPr>
          <w:t>http://www.eventbrite.ca/e/my-dad-matters-ottawa-tickets-12972694679</w:t>
        </w:r>
      </w:hyperlink>
    </w:p>
    <w:p w:rsidR="00F45F5A" w:rsidRDefault="00F45F5A" w:rsidP="00F45F5A">
      <w:pPr>
        <w:pStyle w:val="Heading1"/>
        <w:rPr>
          <w:rFonts w:cs="Arial"/>
          <w:noProof w:val="0"/>
          <w:szCs w:val="24"/>
          <w:lang w:val="en-CA"/>
        </w:rPr>
      </w:pPr>
    </w:p>
    <w:p w:rsidR="0007360B" w:rsidRDefault="00A3577A" w:rsidP="00C52D94">
      <w:pPr>
        <w:pStyle w:val="Heading1"/>
        <w:numPr>
          <w:ilvl w:val="0"/>
          <w:numId w:val="14"/>
        </w:numPr>
        <w:rPr>
          <w:rFonts w:cs="Arial"/>
          <w:noProof w:val="0"/>
          <w:szCs w:val="24"/>
          <w:lang w:val="en-CA"/>
        </w:rPr>
      </w:pPr>
      <w:bookmarkStart w:id="163" w:name="Mpower"/>
      <w:bookmarkEnd w:id="163"/>
      <w:r>
        <w:rPr>
          <w:rFonts w:cs="Arial"/>
          <w:noProof w:val="0"/>
          <w:szCs w:val="24"/>
          <w:lang w:val="en-CA"/>
        </w:rPr>
        <w:t>Mpower: Changing the world – one Mom at a time</w:t>
      </w:r>
    </w:p>
    <w:p w:rsidR="009402AC" w:rsidRDefault="00A3577A" w:rsidP="009402AC">
      <w:pPr>
        <w:pStyle w:val="Heading1"/>
        <w:rPr>
          <w:rFonts w:cs="Arial"/>
          <w:b w:val="0"/>
          <w:noProof w:val="0"/>
          <w:sz w:val="22"/>
          <w:lang w:val="en-CA"/>
        </w:rPr>
      </w:pPr>
      <w:r>
        <w:rPr>
          <w:rFonts w:cs="Arial"/>
          <w:b w:val="0"/>
          <w:noProof w:val="0"/>
          <w:sz w:val="22"/>
          <w:lang w:val="en-CA"/>
        </w:rPr>
        <w:t>November 12</w:t>
      </w:r>
      <w:r w:rsidR="00032F1F">
        <w:rPr>
          <w:rFonts w:cs="Arial"/>
          <w:b w:val="0"/>
          <w:noProof w:val="0"/>
          <w:sz w:val="22"/>
          <w:lang w:val="en-CA"/>
        </w:rPr>
        <w:t>, 2014</w:t>
      </w:r>
      <w:r>
        <w:rPr>
          <w:rFonts w:cs="Arial"/>
          <w:b w:val="0"/>
          <w:noProof w:val="0"/>
          <w:sz w:val="22"/>
          <w:lang w:val="en-CA"/>
        </w:rPr>
        <w:t>: Thornhill, ON</w:t>
      </w:r>
    </w:p>
    <w:p w:rsidR="00A3577A" w:rsidRDefault="00A3577A" w:rsidP="009402AC">
      <w:pPr>
        <w:pStyle w:val="Heading1"/>
        <w:rPr>
          <w:rFonts w:cs="Arial"/>
          <w:b w:val="0"/>
          <w:noProof w:val="0"/>
          <w:sz w:val="22"/>
          <w:lang w:val="en-CA"/>
        </w:rPr>
      </w:pPr>
    </w:p>
    <w:p w:rsidR="00314D1F" w:rsidRDefault="00314D1F" w:rsidP="00314D1F">
      <w:pPr>
        <w:pStyle w:val="Heading1"/>
        <w:jc w:val="both"/>
        <w:rPr>
          <w:rFonts w:cs="Arial"/>
          <w:b w:val="0"/>
          <w:noProof w:val="0"/>
          <w:sz w:val="22"/>
          <w:lang w:val="en-CA"/>
        </w:rPr>
      </w:pPr>
      <w:r>
        <w:rPr>
          <w:rFonts w:cs="Arial"/>
          <w:b w:val="0"/>
          <w:noProof w:val="0"/>
          <w:sz w:val="22"/>
          <w:lang w:val="en-CA"/>
        </w:rPr>
        <w:t xml:space="preserve">This one day conference organized by Life with a Baby will bring together practitioners and mothers to discuss ways in which mothers are making a difference. Themes include maternal and infant mental health, Maternal Health Initiatives, circles of support, and strategies for working with new families. Keynote addresses will be provided by Katherine Stone, the founder of </w:t>
      </w:r>
      <w:r w:rsidRPr="00DF6A34">
        <w:rPr>
          <w:rFonts w:cs="Arial"/>
          <w:b w:val="0"/>
          <w:i/>
          <w:noProof w:val="0"/>
          <w:sz w:val="22"/>
          <w:lang w:val="en-CA"/>
        </w:rPr>
        <w:t>Postpartum Progress</w:t>
      </w:r>
      <w:r>
        <w:rPr>
          <w:rFonts w:cs="Arial"/>
          <w:b w:val="0"/>
          <w:noProof w:val="0"/>
          <w:sz w:val="22"/>
          <w:lang w:val="en-CA"/>
        </w:rPr>
        <w:t>, a leading blog on postpartum depression</w:t>
      </w:r>
      <w:r w:rsidR="007636C5">
        <w:rPr>
          <w:rFonts w:cs="Arial"/>
          <w:b w:val="0"/>
          <w:noProof w:val="0"/>
          <w:sz w:val="22"/>
          <w:lang w:val="en-CA"/>
        </w:rPr>
        <w:t>,</w:t>
      </w:r>
      <w:r>
        <w:rPr>
          <w:rFonts w:cs="Arial"/>
          <w:b w:val="0"/>
          <w:noProof w:val="0"/>
          <w:sz w:val="22"/>
          <w:lang w:val="en-CA"/>
        </w:rPr>
        <w:t xml:space="preserve"> and Annie, a blogger for </w:t>
      </w:r>
      <w:r w:rsidRPr="00DF6A34">
        <w:rPr>
          <w:rFonts w:cs="Arial"/>
          <w:b w:val="0"/>
          <w:i/>
          <w:noProof w:val="0"/>
          <w:sz w:val="22"/>
          <w:lang w:val="en-CA"/>
        </w:rPr>
        <w:t>PhD in Parenting</w:t>
      </w:r>
      <w:r>
        <w:rPr>
          <w:rFonts w:cs="Arial"/>
          <w:b w:val="0"/>
          <w:noProof w:val="0"/>
          <w:sz w:val="22"/>
          <w:lang w:val="en-CA"/>
        </w:rPr>
        <w:t xml:space="preserve">, who will discuss parenting and identity in the social media age. Other sessions will feature testimonials from mothers who have launched their own peer support initiatives. </w:t>
      </w:r>
    </w:p>
    <w:p w:rsidR="00A3577A" w:rsidRDefault="00585C2F" w:rsidP="009402AC">
      <w:pPr>
        <w:pStyle w:val="Heading1"/>
        <w:rPr>
          <w:rFonts w:cs="Arial"/>
          <w:b w:val="0"/>
          <w:noProof w:val="0"/>
          <w:sz w:val="22"/>
          <w:lang w:val="en-CA"/>
        </w:rPr>
      </w:pPr>
      <w:hyperlink r:id="rId49" w:history="1">
        <w:r w:rsidR="00A3577A" w:rsidRPr="000601BF">
          <w:rPr>
            <w:rStyle w:val="Hyperlink"/>
            <w:rFonts w:cs="Arial"/>
            <w:b w:val="0"/>
            <w:noProof w:val="0"/>
            <w:sz w:val="22"/>
            <w:lang w:val="en-CA"/>
          </w:rPr>
          <w:t>http://www.lifewithababy.com/FallConference2014</w:t>
        </w:r>
      </w:hyperlink>
    </w:p>
    <w:p w:rsidR="00A3577A" w:rsidRDefault="00A3577A" w:rsidP="009402AC">
      <w:pPr>
        <w:pStyle w:val="Heading1"/>
        <w:rPr>
          <w:rFonts w:cs="Arial"/>
          <w:b w:val="0"/>
          <w:noProof w:val="0"/>
          <w:sz w:val="22"/>
          <w:lang w:val="en-CA"/>
        </w:rPr>
      </w:pPr>
    </w:p>
    <w:p w:rsidR="0007360B" w:rsidRPr="003A4DBC" w:rsidRDefault="00A3577A" w:rsidP="00C52D94">
      <w:pPr>
        <w:pStyle w:val="Heading1"/>
        <w:numPr>
          <w:ilvl w:val="0"/>
          <w:numId w:val="14"/>
        </w:numPr>
        <w:rPr>
          <w:rStyle w:val="Hyperlink"/>
          <w:rFonts w:cs="Arial"/>
          <w:b w:val="0"/>
          <w:noProof w:val="0"/>
          <w:color w:val="auto"/>
          <w:sz w:val="22"/>
          <w:u w:val="none"/>
          <w:lang w:val="en-CA"/>
        </w:rPr>
      </w:pPr>
      <w:bookmarkStart w:id="164" w:name="Healthy"/>
      <w:bookmarkStart w:id="165" w:name="FRP"/>
      <w:bookmarkStart w:id="166" w:name="Prenatal"/>
      <w:bookmarkEnd w:id="164"/>
      <w:bookmarkEnd w:id="165"/>
      <w:bookmarkEnd w:id="166"/>
      <w:r>
        <w:rPr>
          <w:rStyle w:val="Hyperlink"/>
          <w:rFonts w:cs="Arial"/>
          <w:noProof w:val="0"/>
          <w:color w:val="auto"/>
          <w:szCs w:val="24"/>
          <w:u w:val="none"/>
          <w:lang w:val="en-CA"/>
        </w:rPr>
        <w:t>Prenatal Environmental Health Education (PEHE) Forum</w:t>
      </w:r>
    </w:p>
    <w:p w:rsidR="0007360B" w:rsidRDefault="00587578" w:rsidP="0007360B">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 xml:space="preserve">November </w:t>
      </w:r>
      <w:r w:rsidR="00A3577A">
        <w:rPr>
          <w:rStyle w:val="Hyperlink"/>
          <w:rFonts w:cs="Arial"/>
          <w:b w:val="0"/>
          <w:noProof w:val="0"/>
          <w:color w:val="auto"/>
          <w:sz w:val="22"/>
          <w:u w:val="none"/>
          <w:lang w:val="en-CA"/>
        </w:rPr>
        <w:t>20-12</w:t>
      </w:r>
      <w:r>
        <w:rPr>
          <w:rStyle w:val="Hyperlink"/>
          <w:rFonts w:cs="Arial"/>
          <w:b w:val="0"/>
          <w:noProof w:val="0"/>
          <w:color w:val="auto"/>
          <w:sz w:val="22"/>
          <w:u w:val="none"/>
          <w:lang w:val="en-CA"/>
        </w:rPr>
        <w:t xml:space="preserve">, 2014: </w:t>
      </w:r>
      <w:r w:rsidR="00A3577A">
        <w:rPr>
          <w:rStyle w:val="Hyperlink"/>
          <w:rFonts w:cs="Arial"/>
          <w:b w:val="0"/>
          <w:noProof w:val="0"/>
          <w:color w:val="auto"/>
          <w:sz w:val="22"/>
          <w:u w:val="none"/>
          <w:lang w:val="en-CA"/>
        </w:rPr>
        <w:t>Ottawa, ON</w:t>
      </w:r>
    </w:p>
    <w:p w:rsidR="007F28B2" w:rsidRDefault="007F28B2" w:rsidP="0007360B">
      <w:pPr>
        <w:pStyle w:val="Heading1"/>
        <w:rPr>
          <w:rStyle w:val="Hyperlink"/>
          <w:rFonts w:cs="Arial"/>
          <w:b w:val="0"/>
          <w:noProof w:val="0"/>
          <w:color w:val="auto"/>
          <w:sz w:val="22"/>
          <w:u w:val="none"/>
          <w:lang w:val="en-CA"/>
        </w:rPr>
      </w:pPr>
    </w:p>
    <w:p w:rsidR="007636C5" w:rsidRDefault="007636C5" w:rsidP="0007360B">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 xml:space="preserve">Hosted at the University of Ottawa, this forum will bring together prenatal health practitioners, researchers, educators, policy makers and environmental health experts, to </w:t>
      </w:r>
      <w:r w:rsidR="00DF6A34">
        <w:rPr>
          <w:rStyle w:val="Hyperlink"/>
          <w:rFonts w:cs="Arial"/>
          <w:b w:val="0"/>
          <w:noProof w:val="0"/>
          <w:color w:val="auto"/>
          <w:sz w:val="22"/>
          <w:u w:val="none"/>
          <w:lang w:val="en-CA"/>
        </w:rPr>
        <w:t>discuss strategies to</w:t>
      </w:r>
      <w:r w:rsidR="00930913">
        <w:rPr>
          <w:rStyle w:val="Hyperlink"/>
          <w:rFonts w:cs="Arial"/>
          <w:b w:val="0"/>
          <w:noProof w:val="0"/>
          <w:color w:val="auto"/>
          <w:sz w:val="22"/>
          <w:u w:val="none"/>
          <w:lang w:val="en-CA"/>
        </w:rPr>
        <w:t xml:space="preserve"> teach parents how to reduce their child’s exposure to harmful environmental toxins, both prenatally and after birth. Through a series of panel discussions, participants will explore current environmental education strategies, challenges and barriers to equitable education, and next steps and opportunities. Keynote addresses by Dr. Bruce Lanphear and Dr. Marya Zlatnik will highlight how toxins impact foetuses and young children, and how Canada can learn from the United </w:t>
      </w:r>
      <w:r w:rsidR="00930913">
        <w:rPr>
          <w:rStyle w:val="Hyperlink"/>
          <w:rFonts w:cs="Arial"/>
          <w:b w:val="0"/>
          <w:noProof w:val="0"/>
          <w:color w:val="auto"/>
          <w:sz w:val="22"/>
          <w:u w:val="none"/>
          <w:lang w:val="en-CA"/>
        </w:rPr>
        <w:lastRenderedPageBreak/>
        <w:t>States in developing strategies for incorporating environmental health education into standard prenatal care practice. The last day of the forum will provide an opportunity for participants to brainstorm and summarize conference topics in breakout</w:t>
      </w:r>
      <w:r w:rsidR="00DF6A34">
        <w:rPr>
          <w:rStyle w:val="Hyperlink"/>
          <w:rFonts w:cs="Arial"/>
          <w:b w:val="0"/>
          <w:noProof w:val="0"/>
          <w:color w:val="auto"/>
          <w:sz w:val="22"/>
          <w:u w:val="none"/>
          <w:lang w:val="en-CA"/>
        </w:rPr>
        <w:t xml:space="preserve"> groups</w:t>
      </w:r>
      <w:r w:rsidR="00930913">
        <w:rPr>
          <w:rStyle w:val="Hyperlink"/>
          <w:rFonts w:cs="Arial"/>
          <w:b w:val="0"/>
          <w:noProof w:val="0"/>
          <w:color w:val="auto"/>
          <w:sz w:val="22"/>
          <w:u w:val="none"/>
          <w:lang w:val="en-CA"/>
        </w:rPr>
        <w:t xml:space="preserve">, and will close with a final review of participant recommendations.  </w:t>
      </w:r>
    </w:p>
    <w:p w:rsidR="00975B8A" w:rsidRPr="00930913" w:rsidRDefault="00585C2F" w:rsidP="00930913">
      <w:pPr>
        <w:pStyle w:val="Heading1"/>
        <w:rPr>
          <w:rFonts w:cs="Arial"/>
          <w:b w:val="0"/>
          <w:noProof w:val="0"/>
          <w:sz w:val="22"/>
          <w:lang w:val="en-CA"/>
        </w:rPr>
      </w:pPr>
      <w:hyperlink r:id="rId50" w:history="1">
        <w:r w:rsidR="004B1263" w:rsidRPr="000601BF">
          <w:rPr>
            <w:rStyle w:val="Hyperlink"/>
            <w:rFonts w:cs="Arial"/>
            <w:b w:val="0"/>
            <w:noProof w:val="0"/>
            <w:sz w:val="22"/>
            <w:lang w:val="en-CA"/>
          </w:rPr>
          <w:t>http://pehe-forum.com/</w:t>
        </w:r>
      </w:hyperlink>
    </w:p>
    <w:p w:rsidR="00975B8A" w:rsidRPr="00975B8A" w:rsidRDefault="00975B8A" w:rsidP="00975B8A">
      <w:pPr>
        <w:pStyle w:val="ListNumber"/>
        <w:numPr>
          <w:ilvl w:val="0"/>
          <w:numId w:val="0"/>
        </w:numPr>
        <w:ind w:left="360" w:hanging="360"/>
      </w:pPr>
    </w:p>
    <w:p w:rsidR="00EE4363" w:rsidRPr="00E1123B" w:rsidRDefault="00EE4363" w:rsidP="00EE4363">
      <w:pPr>
        <w:pStyle w:val="Heading1"/>
        <w:rPr>
          <w:rFonts w:cs="Arial"/>
          <w:b w:val="0"/>
          <w:noProof w:val="0"/>
          <w:sz w:val="22"/>
          <w:lang w:val="en-CA"/>
        </w:rPr>
      </w:pPr>
      <w:bookmarkStart w:id="167" w:name="Science"/>
      <w:bookmarkStart w:id="168" w:name="_10._Fostering_Self-Regulated"/>
      <w:bookmarkEnd w:id="167"/>
      <w:bookmarkEnd w:id="168"/>
      <w:r w:rsidRPr="006A5EF1">
        <w:rPr>
          <w:sz w:val="36"/>
          <w:szCs w:val="36"/>
          <w:lang w:val="en-CA" w:eastAsia="en-CA"/>
        </w:rPr>
        <w:drawing>
          <wp:inline distT="0" distB="0" distL="0" distR="0" wp14:anchorId="4D3C85B2" wp14:editId="25E1D076">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69" w:name="_V._RESOURCES"/>
      <w:bookmarkStart w:id="170" w:name="_V._RESOURCES_1"/>
      <w:bookmarkStart w:id="171" w:name="_V._RESOURCES_2"/>
      <w:bookmarkEnd w:id="169"/>
      <w:bookmarkEnd w:id="170"/>
      <w:bookmarkEnd w:id="171"/>
    </w:p>
    <w:p w:rsidR="00EE4363" w:rsidRPr="006A5EF1" w:rsidRDefault="00EE4363" w:rsidP="00EE4363">
      <w:pPr>
        <w:pStyle w:val="Heading1"/>
        <w:rPr>
          <w:noProof w:val="0"/>
          <w:sz w:val="36"/>
          <w:szCs w:val="36"/>
          <w:lang w:val="en-CA"/>
        </w:rPr>
      </w:pPr>
      <w:r w:rsidRPr="006A5EF1">
        <w:rPr>
          <w:noProof w:val="0"/>
          <w:sz w:val="36"/>
          <w:szCs w:val="36"/>
          <w:lang w:val="en-CA"/>
        </w:rPr>
        <w:t>V. RESOURCES</w:t>
      </w:r>
      <w:bookmarkStart w:id="172" w:name="_10._MÉTIS_RENDEZVOUS"/>
      <w:bookmarkEnd w:id="172"/>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369F37DD" wp14:editId="152ED90D">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rPr>
          <w:rStyle w:val="ata11y"/>
          <w:rFonts w:cs="Arial"/>
        </w:rPr>
      </w:pPr>
      <w:bookmarkStart w:id="173" w:name="_16._INTEGRATED_STRATEGIES"/>
      <w:bookmarkStart w:id="174" w:name="_15._PRIMA_ONE-DAY"/>
      <w:bookmarkStart w:id="175" w:name="_15._NOBODY’S_PERFECT"/>
      <w:bookmarkStart w:id="176" w:name="_8._SHADOWS_OF"/>
      <w:bookmarkStart w:id="177" w:name="_15._BREASTFEEDING:_EARLY"/>
      <w:bookmarkStart w:id="178" w:name="_26._INTEGRATED_STRATEGIES"/>
      <w:bookmarkStart w:id="179" w:name="_17._FASD_COLLABORATION"/>
      <w:bookmarkStart w:id="180" w:name="_23._CELEBRATING_MOTHERS"/>
      <w:bookmarkStart w:id="181" w:name="_20._Healthy_Babies"/>
      <w:bookmarkStart w:id="182" w:name="_18._Toys_That"/>
      <w:bookmarkStart w:id="183" w:name="_19._Mind_in"/>
      <w:bookmarkStart w:id="184" w:name="_26._Fact_sheets"/>
      <w:bookmarkStart w:id="185" w:name="_28._Powerpuff_Girls"/>
      <w:bookmarkStart w:id="186" w:name="_31._The_Role"/>
      <w:bookmarkStart w:id="187" w:name="_18._Canadian_Physical"/>
      <w:bookmarkStart w:id="188" w:name="_19._The_State"/>
      <w:bookmarkStart w:id="189" w:name="_21._Accelerating_Progress"/>
      <w:bookmarkStart w:id="190" w:name="_26._Licensing_details"/>
      <w:bookmarkStart w:id="191" w:name="_26._Every_Body"/>
      <w:bookmarkStart w:id="192" w:name="_23._NAHO_Fact"/>
      <w:bookmarkStart w:id="193" w:name="_28._Great_Breastfeeding"/>
      <w:bookmarkStart w:id="194" w:name="_27._Prevention_of"/>
      <w:bookmarkStart w:id="195" w:name="_32._Halton_Parents"/>
      <w:bookmarkStart w:id="196" w:name="_26._Halton_Parents"/>
      <w:bookmarkStart w:id="197" w:name="_40._Eating_Disorders"/>
      <w:bookmarkStart w:id="198" w:name="_41._Reproductive_Health"/>
      <w:bookmarkStart w:id="199" w:name="_33._AAP_Issues"/>
      <w:bookmarkStart w:id="200" w:name="_16._FASDChildwelfare.ca:_A"/>
      <w:bookmarkStart w:id="201" w:name="_16._FASDChildwelfare.ca:_A_1"/>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592A4F" w:rsidRDefault="00A62CC0" w:rsidP="00592A4F">
      <w:pPr>
        <w:rPr>
          <w:b/>
          <w:sz w:val="24"/>
          <w:szCs w:val="24"/>
        </w:rPr>
      </w:pPr>
      <w:r>
        <w:rPr>
          <w:b/>
          <w:sz w:val="24"/>
          <w:szCs w:val="24"/>
        </w:rPr>
        <w:t>15</w:t>
      </w:r>
      <w:r w:rsidR="00D053AB">
        <w:rPr>
          <w:b/>
          <w:sz w:val="24"/>
          <w:szCs w:val="24"/>
        </w:rPr>
        <w:t xml:space="preserve">. </w:t>
      </w:r>
      <w:bookmarkStart w:id="202" w:name="Newmenu"/>
      <w:bookmarkStart w:id="203" w:name="Welcom"/>
      <w:bookmarkStart w:id="204" w:name="MotHERS"/>
      <w:bookmarkStart w:id="205" w:name="Active"/>
      <w:bookmarkEnd w:id="202"/>
      <w:bookmarkEnd w:id="203"/>
      <w:bookmarkEnd w:id="204"/>
      <w:bookmarkEnd w:id="205"/>
      <w:r w:rsidR="004671EF">
        <w:rPr>
          <w:b/>
          <w:sz w:val="24"/>
          <w:szCs w:val="24"/>
        </w:rPr>
        <w:t>Active for Life Lesson Plans</w:t>
      </w:r>
    </w:p>
    <w:p w:rsidR="00B20B40" w:rsidRDefault="00B20B40" w:rsidP="00B20B40">
      <w:pPr>
        <w:pStyle w:val="NoSpacing"/>
      </w:pPr>
    </w:p>
    <w:p w:rsidR="00B46B74" w:rsidRDefault="004671EF" w:rsidP="00B46B74">
      <w:pPr>
        <w:pStyle w:val="NoSpacing"/>
        <w:rPr>
          <w:rFonts w:eastAsia="Times New Roman" w:cs="Arial"/>
        </w:rPr>
      </w:pPr>
      <w:r w:rsidRPr="004671EF">
        <w:rPr>
          <w:rFonts w:eastAsia="Times New Roman" w:cs="Arial"/>
        </w:rPr>
        <w:t xml:space="preserve">Active for Life has a new series of physical literacy activities and lesson plans for parents, caregivers, and childcare professionals at their website. These excellent resources are available for </w:t>
      </w:r>
      <w:r>
        <w:rPr>
          <w:rFonts w:eastAsia="Times New Roman" w:cs="Arial"/>
        </w:rPr>
        <w:t>free</w:t>
      </w:r>
      <w:r w:rsidRPr="004671EF">
        <w:rPr>
          <w:rFonts w:eastAsia="Times New Roman" w:cs="Arial"/>
        </w:rPr>
        <w:t xml:space="preserve"> download in the Resources section. Parents, caregivers, and childcare professionals can use the activities and lesson plans to develop motor skills with infants and toddlers ages 0-3 years and children ages 3-5 years. There are also activities and lesson plans for developing more advanced movement skills with older chi</w:t>
      </w:r>
      <w:r>
        <w:rPr>
          <w:rFonts w:eastAsia="Times New Roman" w:cs="Arial"/>
        </w:rPr>
        <w:t xml:space="preserve">ldren ages 5-8 and 8-12 years. </w:t>
      </w:r>
      <w:r w:rsidRPr="004671EF">
        <w:rPr>
          <w:rFonts w:eastAsia="Times New Roman" w:cs="Arial"/>
        </w:rPr>
        <w:t>To promote healthy child development, the key is to start with early movement and exploratory free play. With that in mind, Active for Life is working to get these resources into as many daycares, childcare centres, and after-school programs as possible. If you would like to know more about these physical literacy resources, please email Jim Grove (</w:t>
      </w:r>
      <w:hyperlink r:id="rId51" w:history="1">
        <w:r w:rsidRPr="004671EF">
          <w:rPr>
            <w:rStyle w:val="Hyperlink"/>
            <w:rFonts w:cs="Arial"/>
          </w:rPr>
          <w:t>jagrove@shaw.ca</w:t>
        </w:r>
      </w:hyperlink>
      <w:r w:rsidRPr="004671EF">
        <w:rPr>
          <w:rFonts w:eastAsia="Times New Roman" w:cs="Arial"/>
        </w:rPr>
        <w:t>).</w:t>
      </w:r>
    </w:p>
    <w:p w:rsidR="004671EF" w:rsidRDefault="00585C2F" w:rsidP="004671EF">
      <w:hyperlink r:id="rId52" w:history="1">
        <w:r w:rsidR="004671EF" w:rsidRPr="00DE14E1">
          <w:rPr>
            <w:rStyle w:val="Hyperlink"/>
          </w:rPr>
          <w:t>http://activeforlife.com/lesson-plans-and-resources/</w:t>
        </w:r>
      </w:hyperlink>
    </w:p>
    <w:p w:rsidR="004671EF" w:rsidRPr="004671EF" w:rsidRDefault="004671EF" w:rsidP="00B46B74">
      <w:pPr>
        <w:pStyle w:val="NoSpacing"/>
        <w:rPr>
          <w:rFonts w:cs="Arial"/>
          <w:b/>
        </w:rPr>
      </w:pPr>
    </w:p>
    <w:p w:rsidR="00C50E49" w:rsidRPr="00880025" w:rsidRDefault="00E50CDA" w:rsidP="00C50E49">
      <w:pPr>
        <w:pStyle w:val="HTMLPreformatted"/>
        <w:rPr>
          <w:rFonts w:ascii="Arial" w:hAnsi="Arial" w:cs="Arial"/>
          <w:b/>
          <w:sz w:val="24"/>
          <w:szCs w:val="24"/>
        </w:rPr>
      </w:pPr>
      <w:bookmarkStart w:id="206" w:name="Breastfeeding"/>
      <w:bookmarkEnd w:id="206"/>
      <w:r>
        <w:rPr>
          <w:rFonts w:ascii="Arial" w:hAnsi="Arial" w:cs="Arial"/>
          <w:b/>
          <w:sz w:val="24"/>
          <w:szCs w:val="24"/>
        </w:rPr>
        <w:t>16</w:t>
      </w:r>
      <w:r w:rsidR="00C50E49">
        <w:rPr>
          <w:rFonts w:ascii="Arial" w:hAnsi="Arial" w:cs="Arial"/>
          <w:b/>
          <w:sz w:val="24"/>
          <w:szCs w:val="24"/>
        </w:rPr>
        <w:t xml:space="preserve">. </w:t>
      </w:r>
      <w:bookmarkStart w:id="207" w:name="Pregnets"/>
      <w:bookmarkStart w:id="208" w:name="CBC"/>
      <w:bookmarkEnd w:id="207"/>
      <w:bookmarkEnd w:id="208"/>
      <w:r w:rsidR="00880025">
        <w:rPr>
          <w:rFonts w:ascii="Arial" w:hAnsi="Arial" w:cs="Arial"/>
          <w:b/>
          <w:sz w:val="24"/>
          <w:szCs w:val="24"/>
        </w:rPr>
        <w:t>CBC Radio Series: Falling FASD</w:t>
      </w:r>
    </w:p>
    <w:p w:rsidR="00D156D5" w:rsidRDefault="00D156D5" w:rsidP="00C50E49">
      <w:pPr>
        <w:pStyle w:val="HTMLPreformatted"/>
        <w:rPr>
          <w:rFonts w:ascii="Arial" w:hAnsi="Arial" w:cs="Arial"/>
          <w:b/>
          <w:sz w:val="24"/>
          <w:szCs w:val="24"/>
        </w:rPr>
      </w:pPr>
    </w:p>
    <w:p w:rsidR="00CA1167" w:rsidRDefault="00D156D5" w:rsidP="00C50E49">
      <w:pPr>
        <w:pStyle w:val="HTMLPreformatted"/>
        <w:rPr>
          <w:rFonts w:ascii="Arial" w:hAnsi="Arial" w:cs="Arial"/>
          <w:sz w:val="22"/>
          <w:szCs w:val="22"/>
        </w:rPr>
      </w:pPr>
      <w:r w:rsidRPr="00D156D5">
        <w:rPr>
          <w:rFonts w:ascii="Arial" w:hAnsi="Arial" w:cs="Arial"/>
          <w:sz w:val="22"/>
          <w:szCs w:val="22"/>
        </w:rPr>
        <w:t>CBC’s Kitchener-W</w:t>
      </w:r>
      <w:r w:rsidR="00CA1167">
        <w:rPr>
          <w:rFonts w:ascii="Arial" w:hAnsi="Arial" w:cs="Arial"/>
          <w:sz w:val="22"/>
          <w:szCs w:val="22"/>
        </w:rPr>
        <w:t xml:space="preserve">aterloo Morning Edition </w:t>
      </w:r>
      <w:r w:rsidRPr="00D156D5">
        <w:rPr>
          <w:rFonts w:ascii="Arial" w:hAnsi="Arial" w:cs="Arial"/>
          <w:sz w:val="22"/>
          <w:szCs w:val="22"/>
        </w:rPr>
        <w:t xml:space="preserve">aired a series of </w:t>
      </w:r>
      <w:r w:rsidR="0044305A">
        <w:rPr>
          <w:rFonts w:ascii="Arial" w:hAnsi="Arial" w:cs="Arial"/>
          <w:sz w:val="22"/>
          <w:szCs w:val="22"/>
        </w:rPr>
        <w:t>nine</w:t>
      </w:r>
      <w:r>
        <w:rPr>
          <w:rFonts w:ascii="Arial" w:hAnsi="Arial" w:cs="Arial"/>
          <w:sz w:val="22"/>
          <w:szCs w:val="22"/>
        </w:rPr>
        <w:t xml:space="preserve"> broadcasts</w:t>
      </w:r>
      <w:r w:rsidR="00CA1167">
        <w:rPr>
          <w:rFonts w:ascii="Arial" w:hAnsi="Arial" w:cs="Arial"/>
          <w:sz w:val="22"/>
          <w:szCs w:val="22"/>
        </w:rPr>
        <w:t xml:space="preserve"> from September 22 to September 29</w:t>
      </w:r>
      <w:r>
        <w:rPr>
          <w:rFonts w:ascii="Arial" w:hAnsi="Arial" w:cs="Arial"/>
          <w:sz w:val="22"/>
          <w:szCs w:val="22"/>
        </w:rPr>
        <w:t xml:space="preserve"> designed to bring to light </w:t>
      </w:r>
      <w:r w:rsidR="00880025">
        <w:rPr>
          <w:rFonts w:ascii="Arial" w:hAnsi="Arial" w:cs="Arial"/>
          <w:sz w:val="22"/>
          <w:szCs w:val="22"/>
        </w:rPr>
        <w:t>the challenges facing families and children who are affected by Fetal Alcohol Spectrum Disorder</w:t>
      </w:r>
      <w:r w:rsidR="00C8790E">
        <w:rPr>
          <w:rFonts w:ascii="Arial" w:hAnsi="Arial" w:cs="Arial"/>
          <w:sz w:val="22"/>
          <w:szCs w:val="22"/>
        </w:rPr>
        <w:t>s</w:t>
      </w:r>
      <w:r w:rsidR="00880025">
        <w:rPr>
          <w:rFonts w:ascii="Arial" w:hAnsi="Arial" w:cs="Arial"/>
          <w:sz w:val="22"/>
          <w:szCs w:val="22"/>
        </w:rPr>
        <w:t xml:space="preserve">. </w:t>
      </w:r>
      <w:r w:rsidR="00C8790E">
        <w:rPr>
          <w:rFonts w:ascii="Arial" w:hAnsi="Arial" w:cs="Arial"/>
          <w:sz w:val="22"/>
          <w:szCs w:val="22"/>
        </w:rPr>
        <w:t xml:space="preserve">Host Craig Norris and correspondent Melanie Ferrier interview regional FASD experts, including Dr. Louise Scott, FASD Support Group Coordinator Bonnie Holmes, and RN Mary Mueller to discuss strategies for preventing FASD, barriers to diagnosing the disorder and ways that communities are trying to support struggling families. In Waterloo, the </w:t>
      </w:r>
      <w:r w:rsidR="00C8790E" w:rsidRPr="0044305A">
        <w:rPr>
          <w:rFonts w:ascii="Arial" w:hAnsi="Arial" w:cs="Arial"/>
          <w:i/>
          <w:sz w:val="22"/>
          <w:szCs w:val="22"/>
        </w:rPr>
        <w:t>Reach For It</w:t>
      </w:r>
      <w:r w:rsidR="00C8790E">
        <w:rPr>
          <w:rFonts w:ascii="Arial" w:hAnsi="Arial" w:cs="Arial"/>
          <w:sz w:val="22"/>
          <w:szCs w:val="22"/>
        </w:rPr>
        <w:t xml:space="preserve"> program pairs Waterloo Regional Police Officers with childr</w:t>
      </w:r>
      <w:r w:rsidR="00CA1167">
        <w:rPr>
          <w:rFonts w:ascii="Arial" w:hAnsi="Arial" w:cs="Arial"/>
          <w:sz w:val="22"/>
          <w:szCs w:val="22"/>
        </w:rPr>
        <w:t>en with FASD, providing mentors</w:t>
      </w:r>
      <w:r w:rsidR="00C8790E">
        <w:rPr>
          <w:rFonts w:ascii="Arial" w:hAnsi="Arial" w:cs="Arial"/>
          <w:sz w:val="22"/>
          <w:szCs w:val="22"/>
        </w:rPr>
        <w:t xml:space="preserve"> for the c</w:t>
      </w:r>
      <w:r w:rsidR="00CA1167">
        <w:rPr>
          <w:rFonts w:ascii="Arial" w:hAnsi="Arial" w:cs="Arial"/>
          <w:sz w:val="22"/>
          <w:szCs w:val="22"/>
        </w:rPr>
        <w:t xml:space="preserve">hildren while, at the same time, educating </w:t>
      </w:r>
      <w:r w:rsidR="00C8790E">
        <w:rPr>
          <w:rFonts w:ascii="Arial" w:hAnsi="Arial" w:cs="Arial"/>
          <w:sz w:val="22"/>
          <w:szCs w:val="22"/>
        </w:rPr>
        <w:t>police officer</w:t>
      </w:r>
      <w:r w:rsidR="00CA1167">
        <w:rPr>
          <w:rFonts w:ascii="Arial" w:hAnsi="Arial" w:cs="Arial"/>
          <w:sz w:val="22"/>
          <w:szCs w:val="22"/>
        </w:rPr>
        <w:t>s</w:t>
      </w:r>
      <w:r w:rsidR="00C8790E">
        <w:rPr>
          <w:rFonts w:ascii="Arial" w:hAnsi="Arial" w:cs="Arial"/>
          <w:sz w:val="22"/>
          <w:szCs w:val="22"/>
        </w:rPr>
        <w:t xml:space="preserve"> </w:t>
      </w:r>
      <w:r w:rsidR="00CA1167">
        <w:rPr>
          <w:rFonts w:ascii="Arial" w:hAnsi="Arial" w:cs="Arial"/>
          <w:sz w:val="22"/>
          <w:szCs w:val="22"/>
        </w:rPr>
        <w:t>about the disorder. While strides have been taken to improve care, interviews with families indicate that understanding and acceptance of the disorder, as well as the implementation of appropriate support systems, has yet to be achieved.</w:t>
      </w:r>
    </w:p>
    <w:p w:rsidR="00C52D94" w:rsidRDefault="00C52D94" w:rsidP="00C50E49">
      <w:pPr>
        <w:pStyle w:val="HTMLPreformatted"/>
        <w:rPr>
          <w:rFonts w:ascii="Arial" w:hAnsi="Arial" w:cs="Arial"/>
          <w:sz w:val="22"/>
          <w:szCs w:val="22"/>
        </w:rPr>
      </w:pPr>
    </w:p>
    <w:p w:rsidR="00CA1167" w:rsidRDefault="00CA1167" w:rsidP="00C50E49">
      <w:pPr>
        <w:pStyle w:val="HTMLPreformatted"/>
        <w:rPr>
          <w:rFonts w:ascii="Arial" w:hAnsi="Arial" w:cs="Arial"/>
          <w:sz w:val="22"/>
          <w:szCs w:val="22"/>
        </w:rPr>
      </w:pPr>
      <w:r>
        <w:rPr>
          <w:rFonts w:ascii="Arial" w:hAnsi="Arial" w:cs="Arial"/>
          <w:sz w:val="22"/>
          <w:szCs w:val="22"/>
        </w:rPr>
        <w:t>Access each segment by following the links below:</w:t>
      </w:r>
    </w:p>
    <w:p w:rsidR="00CA1167" w:rsidRPr="00626A24" w:rsidRDefault="00585C2F" w:rsidP="00C52D94">
      <w:pPr>
        <w:pStyle w:val="HTMLPreformatted"/>
        <w:numPr>
          <w:ilvl w:val="0"/>
          <w:numId w:val="18"/>
        </w:numPr>
        <w:rPr>
          <w:rFonts w:ascii="Arial" w:hAnsi="Arial" w:cs="Arial"/>
          <w:sz w:val="22"/>
          <w:szCs w:val="22"/>
        </w:rPr>
      </w:pPr>
      <w:hyperlink r:id="rId53" w:history="1">
        <w:r w:rsidR="00CA1167" w:rsidRPr="00626A24">
          <w:rPr>
            <w:rStyle w:val="Hyperlink"/>
            <w:rFonts w:ascii="Arial" w:hAnsi="Arial" w:cs="Arial"/>
            <w:sz w:val="22"/>
            <w:szCs w:val="22"/>
          </w:rPr>
          <w:t>FASD Fact and Fiction</w:t>
        </w:r>
      </w:hyperlink>
    </w:p>
    <w:p w:rsidR="00CA1167" w:rsidRPr="0044305A" w:rsidRDefault="0044305A" w:rsidP="00C52D94">
      <w:pPr>
        <w:pStyle w:val="HTMLPreformatted"/>
        <w:numPr>
          <w:ilvl w:val="0"/>
          <w:numId w:val="18"/>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"http://www.cbc.ca/player/Radio/Local+Shows/Ontario/The+Morning+Edition+-+K-W/ID/2527112881/?page=3" </w:instrText>
      </w:r>
      <w:r>
        <w:rPr>
          <w:rFonts w:ascii="Arial" w:hAnsi="Arial" w:cs="Arial"/>
          <w:sz w:val="22"/>
          <w:szCs w:val="22"/>
        </w:rPr>
        <w:fldChar w:fldCharType="separate"/>
      </w:r>
      <w:r w:rsidR="00CA1167" w:rsidRPr="0044305A">
        <w:rPr>
          <w:rStyle w:val="Hyperlink"/>
          <w:rFonts w:ascii="Arial" w:hAnsi="Arial" w:cs="Arial"/>
          <w:sz w:val="22"/>
          <w:szCs w:val="22"/>
        </w:rPr>
        <w:t>Waterloo Regional Police Get Schooled on FASD</w:t>
      </w:r>
    </w:p>
    <w:p w:rsidR="00CA1167" w:rsidRPr="00626A24" w:rsidRDefault="0044305A" w:rsidP="00C52D94">
      <w:pPr>
        <w:pStyle w:val="HTMLPreformatted"/>
        <w:numPr>
          <w:ilvl w:val="0"/>
          <w:numId w:val="18"/>
        </w:numPr>
        <w:rPr>
          <w:rFonts w:ascii="Arial" w:hAnsi="Arial" w:cs="Arial"/>
          <w:sz w:val="22"/>
          <w:szCs w:val="22"/>
        </w:rPr>
      </w:pPr>
      <w:r>
        <w:rPr>
          <w:rFonts w:ascii="Arial" w:hAnsi="Arial" w:cs="Arial"/>
          <w:sz w:val="22"/>
          <w:szCs w:val="22"/>
        </w:rPr>
        <w:fldChar w:fldCharType="end"/>
      </w:r>
      <w:hyperlink r:id="rId54" w:history="1">
        <w:r w:rsidR="00CA1167" w:rsidRPr="00626A24">
          <w:rPr>
            <w:rStyle w:val="Hyperlink"/>
            <w:rFonts w:ascii="Arial" w:hAnsi="Arial" w:cs="Arial"/>
            <w:sz w:val="22"/>
            <w:szCs w:val="22"/>
          </w:rPr>
          <w:t>Guelph mother told she knew more about FASD than doctors</w:t>
        </w:r>
      </w:hyperlink>
    </w:p>
    <w:p w:rsidR="00CA1167" w:rsidRPr="00626A24" w:rsidRDefault="00585C2F" w:rsidP="00C52D94">
      <w:pPr>
        <w:pStyle w:val="HTMLPreformatted"/>
        <w:numPr>
          <w:ilvl w:val="0"/>
          <w:numId w:val="18"/>
        </w:numPr>
        <w:rPr>
          <w:rFonts w:ascii="Arial" w:hAnsi="Arial" w:cs="Arial"/>
          <w:sz w:val="22"/>
          <w:szCs w:val="22"/>
        </w:rPr>
      </w:pPr>
      <w:hyperlink r:id="rId55" w:history="1">
        <w:r w:rsidR="00CA1167" w:rsidRPr="00626A24">
          <w:rPr>
            <w:rStyle w:val="Hyperlink"/>
            <w:rFonts w:ascii="Arial" w:hAnsi="Arial" w:cs="Arial"/>
            <w:sz w:val="22"/>
            <w:szCs w:val="22"/>
          </w:rPr>
          <w:t>Fetal alcohol disorder largely undiagnosed in Ontario</w:t>
        </w:r>
      </w:hyperlink>
    </w:p>
    <w:p w:rsidR="00CA1167" w:rsidRPr="00626A24" w:rsidRDefault="00585C2F" w:rsidP="00C52D94">
      <w:pPr>
        <w:pStyle w:val="HTMLPreformatted"/>
        <w:numPr>
          <w:ilvl w:val="0"/>
          <w:numId w:val="18"/>
        </w:numPr>
        <w:rPr>
          <w:rFonts w:ascii="Arial" w:hAnsi="Arial" w:cs="Arial"/>
          <w:sz w:val="22"/>
          <w:szCs w:val="22"/>
        </w:rPr>
      </w:pPr>
      <w:hyperlink r:id="rId56" w:history="1">
        <w:r w:rsidR="00CA1167" w:rsidRPr="00626A24">
          <w:rPr>
            <w:rStyle w:val="Hyperlink"/>
            <w:rFonts w:ascii="Arial" w:hAnsi="Arial" w:cs="Arial"/>
            <w:sz w:val="22"/>
            <w:szCs w:val="22"/>
          </w:rPr>
          <w:t>Rebecca Dawe says FASD Diagnosis an obstacle to employment</w:t>
        </w:r>
      </w:hyperlink>
    </w:p>
    <w:p w:rsidR="00CA1167" w:rsidRPr="00626A24" w:rsidRDefault="00585C2F" w:rsidP="00C52D94">
      <w:pPr>
        <w:pStyle w:val="HTMLPreformatted"/>
        <w:numPr>
          <w:ilvl w:val="0"/>
          <w:numId w:val="18"/>
        </w:numPr>
        <w:rPr>
          <w:rFonts w:ascii="Arial" w:hAnsi="Arial" w:cs="Arial"/>
          <w:sz w:val="22"/>
          <w:szCs w:val="22"/>
        </w:rPr>
      </w:pPr>
      <w:hyperlink r:id="rId57" w:history="1">
        <w:r w:rsidR="00CA1167" w:rsidRPr="00626A24">
          <w:rPr>
            <w:rStyle w:val="Hyperlink"/>
            <w:rFonts w:ascii="Arial" w:hAnsi="Arial" w:cs="Arial"/>
            <w:sz w:val="22"/>
            <w:szCs w:val="22"/>
          </w:rPr>
          <w:t>Lack of FASD services has devastating impact on Guelph couple</w:t>
        </w:r>
      </w:hyperlink>
    </w:p>
    <w:p w:rsidR="00CA1167" w:rsidRPr="00626A24" w:rsidRDefault="00585C2F" w:rsidP="00C52D94">
      <w:pPr>
        <w:pStyle w:val="HTMLPreformatted"/>
        <w:numPr>
          <w:ilvl w:val="0"/>
          <w:numId w:val="18"/>
        </w:numPr>
        <w:rPr>
          <w:rFonts w:ascii="Arial" w:hAnsi="Arial" w:cs="Arial"/>
          <w:sz w:val="22"/>
          <w:szCs w:val="22"/>
        </w:rPr>
      </w:pPr>
      <w:hyperlink r:id="rId58" w:history="1">
        <w:r w:rsidR="007703D1" w:rsidRPr="00626A24">
          <w:rPr>
            <w:rStyle w:val="Hyperlink"/>
            <w:rFonts w:ascii="Arial" w:hAnsi="Arial" w:cs="Arial"/>
            <w:sz w:val="22"/>
            <w:szCs w:val="22"/>
          </w:rPr>
          <w:t>After 20 years, FASD services remain inaccessible</w:t>
        </w:r>
      </w:hyperlink>
    </w:p>
    <w:p w:rsidR="007703D1" w:rsidRPr="00626A24" w:rsidRDefault="00585C2F" w:rsidP="00C52D94">
      <w:pPr>
        <w:pStyle w:val="HTMLPreformatted"/>
        <w:numPr>
          <w:ilvl w:val="0"/>
          <w:numId w:val="18"/>
        </w:numPr>
        <w:rPr>
          <w:rFonts w:ascii="Arial" w:hAnsi="Arial" w:cs="Arial"/>
          <w:sz w:val="22"/>
          <w:szCs w:val="22"/>
        </w:rPr>
      </w:pPr>
      <w:hyperlink r:id="rId59" w:history="1">
        <w:r w:rsidR="007703D1" w:rsidRPr="00626A24">
          <w:rPr>
            <w:rStyle w:val="Hyperlink"/>
            <w:rFonts w:ascii="Arial" w:hAnsi="Arial" w:cs="Arial"/>
            <w:sz w:val="22"/>
            <w:szCs w:val="22"/>
          </w:rPr>
          <w:t>Ontario only province without a FASD strategy</w:t>
        </w:r>
      </w:hyperlink>
    </w:p>
    <w:p w:rsidR="004671EF" w:rsidRPr="00C52D94" w:rsidRDefault="00585C2F" w:rsidP="00C52D94">
      <w:pPr>
        <w:pStyle w:val="HTMLPreformatted"/>
        <w:numPr>
          <w:ilvl w:val="0"/>
          <w:numId w:val="18"/>
        </w:numPr>
        <w:rPr>
          <w:rFonts w:ascii="Arial" w:hAnsi="Arial" w:cs="Arial"/>
          <w:sz w:val="22"/>
          <w:szCs w:val="22"/>
        </w:rPr>
      </w:pPr>
      <w:hyperlink r:id="rId60" w:history="1">
        <w:r w:rsidR="007703D1" w:rsidRPr="00626A24">
          <w:rPr>
            <w:rStyle w:val="Hyperlink"/>
            <w:rFonts w:ascii="Arial" w:hAnsi="Arial" w:cs="Arial"/>
            <w:sz w:val="22"/>
            <w:szCs w:val="22"/>
          </w:rPr>
          <w:t>Preventing FASD</w:t>
        </w:r>
      </w:hyperlink>
    </w:p>
    <w:p w:rsidR="00C52D94" w:rsidRPr="00C52D94" w:rsidRDefault="00585C2F" w:rsidP="007703D1">
      <w:pPr>
        <w:pStyle w:val="HTMLPreformatted"/>
        <w:rPr>
          <w:rFonts w:ascii="Arial" w:hAnsi="Arial" w:cs="Arial"/>
          <w:sz w:val="22"/>
          <w:szCs w:val="22"/>
        </w:rPr>
      </w:pPr>
      <w:hyperlink r:id="rId61" w:history="1">
        <w:r w:rsidR="004671EF" w:rsidRPr="00272721">
          <w:rPr>
            <w:rStyle w:val="Hyperlink"/>
            <w:rFonts w:ascii="Arial" w:hAnsi="Arial" w:cs="Arial"/>
            <w:sz w:val="22"/>
            <w:szCs w:val="22"/>
          </w:rPr>
          <w:t>http://www.cbc.ca/player/Radio/Local+Shows/Ontario/The+Morning+Edition+-+K-W/</w:t>
        </w:r>
      </w:hyperlink>
    </w:p>
    <w:p w:rsidR="00C52D94" w:rsidRDefault="00C52D94" w:rsidP="007703D1">
      <w:pPr>
        <w:pStyle w:val="HTMLPreformatted"/>
        <w:rPr>
          <w:rFonts w:ascii="Arial" w:hAnsi="Arial" w:cs="Arial"/>
          <w:b/>
          <w:sz w:val="24"/>
          <w:szCs w:val="24"/>
        </w:rPr>
      </w:pPr>
    </w:p>
    <w:p w:rsidR="007703D1" w:rsidRDefault="00C52D94" w:rsidP="007703D1">
      <w:pPr>
        <w:pStyle w:val="HTMLPreformatted"/>
        <w:rPr>
          <w:rFonts w:ascii="Arial" w:hAnsi="Arial" w:cs="Arial"/>
          <w:b/>
          <w:sz w:val="24"/>
          <w:szCs w:val="24"/>
        </w:rPr>
      </w:pPr>
      <w:r>
        <w:rPr>
          <w:rFonts w:ascii="Arial" w:hAnsi="Arial" w:cs="Arial"/>
          <w:b/>
          <w:sz w:val="24"/>
          <w:szCs w:val="24"/>
        </w:rPr>
        <w:t>18</w:t>
      </w:r>
      <w:r w:rsidR="007703D1">
        <w:rPr>
          <w:rFonts w:ascii="Arial" w:hAnsi="Arial" w:cs="Arial"/>
          <w:b/>
          <w:sz w:val="24"/>
          <w:szCs w:val="24"/>
        </w:rPr>
        <w:t xml:space="preserve">. </w:t>
      </w:r>
      <w:bookmarkStart w:id="209" w:name="Eyes"/>
      <w:bookmarkStart w:id="210" w:name="Mommy"/>
      <w:bookmarkEnd w:id="209"/>
      <w:bookmarkEnd w:id="210"/>
      <w:r w:rsidR="007703D1">
        <w:rPr>
          <w:rFonts w:ascii="Arial" w:hAnsi="Arial" w:cs="Arial"/>
          <w:b/>
          <w:sz w:val="24"/>
          <w:szCs w:val="24"/>
        </w:rPr>
        <w:t>Mommy Meds</w:t>
      </w:r>
    </w:p>
    <w:p w:rsidR="00DF727E" w:rsidRDefault="00DF727E" w:rsidP="007703D1">
      <w:pPr>
        <w:pStyle w:val="HTMLPreformatted"/>
        <w:rPr>
          <w:rFonts w:ascii="Arial" w:hAnsi="Arial" w:cs="Arial"/>
          <w:b/>
          <w:sz w:val="24"/>
          <w:szCs w:val="24"/>
        </w:rPr>
      </w:pPr>
    </w:p>
    <w:p w:rsidR="007703D1" w:rsidRPr="0044305A" w:rsidRDefault="00DF727E" w:rsidP="00DF727E">
      <w:pPr>
        <w:pStyle w:val="HTMLPreformatted"/>
        <w:rPr>
          <w:rFonts w:ascii="Arial" w:hAnsi="Arial" w:cs="Arial"/>
          <w:sz w:val="22"/>
          <w:szCs w:val="22"/>
        </w:rPr>
      </w:pPr>
      <w:r w:rsidRPr="0044305A">
        <w:rPr>
          <w:rFonts w:ascii="Arial" w:hAnsi="Arial" w:cs="Arial"/>
          <w:sz w:val="22"/>
          <w:szCs w:val="22"/>
        </w:rPr>
        <w:t xml:space="preserve">This website, founded by Dr. Thomas Hale, the lead researcher at the American InfantRisk Center, aims to provide a reliable place where new and expecting mothers can find current, evidence-based information related to the safety of medications and certain diseases while pregnant or breastfeeding. Topics currently discussed on the site include drinking alcohol while pregnant, dangerous infections during pregnancy, and the benefits of breastfeeding </w:t>
      </w:r>
      <w:r w:rsidR="0044305A">
        <w:rPr>
          <w:rFonts w:ascii="Arial" w:hAnsi="Arial" w:cs="Arial"/>
          <w:sz w:val="22"/>
          <w:szCs w:val="22"/>
        </w:rPr>
        <w:t>to reduce the infant’s risk of disease.</w:t>
      </w:r>
    </w:p>
    <w:p w:rsidR="007703D1" w:rsidRPr="0044305A" w:rsidRDefault="00585C2F" w:rsidP="007703D1">
      <w:pPr>
        <w:pStyle w:val="HTMLPreformatted"/>
        <w:rPr>
          <w:rStyle w:val="Hyperlink"/>
          <w:rFonts w:ascii="Arial" w:hAnsi="Arial" w:cs="Arial"/>
          <w:sz w:val="22"/>
          <w:szCs w:val="22"/>
        </w:rPr>
      </w:pPr>
      <w:hyperlink r:id="rId62" w:history="1">
        <w:r w:rsidR="007703D1" w:rsidRPr="0044305A">
          <w:rPr>
            <w:rStyle w:val="Hyperlink"/>
            <w:rFonts w:ascii="Arial" w:hAnsi="Arial" w:cs="Arial"/>
            <w:sz w:val="22"/>
            <w:szCs w:val="22"/>
          </w:rPr>
          <w:t>http://mommymeds.com/</w:t>
        </w:r>
      </w:hyperlink>
    </w:p>
    <w:p w:rsidR="00E778C3" w:rsidRDefault="00E778C3" w:rsidP="00ED196A">
      <w:pPr>
        <w:pStyle w:val="HTMLPreformatted"/>
        <w:rPr>
          <w:rStyle w:val="Hyperlink"/>
          <w:rFonts w:ascii="Arial" w:hAnsi="Arial" w:cs="Arial"/>
          <w:sz w:val="22"/>
          <w:szCs w:val="22"/>
        </w:rPr>
      </w:pPr>
    </w:p>
    <w:p w:rsidR="00E778C3" w:rsidRDefault="00C52D94" w:rsidP="00ED196A">
      <w:pPr>
        <w:pStyle w:val="HTMLPreformatted"/>
        <w:rPr>
          <w:rStyle w:val="Hyperlink"/>
          <w:rFonts w:ascii="Arial" w:hAnsi="Arial" w:cs="Arial"/>
          <w:b/>
          <w:color w:val="auto"/>
          <w:sz w:val="24"/>
          <w:szCs w:val="24"/>
          <w:u w:val="none"/>
        </w:rPr>
      </w:pPr>
      <w:r>
        <w:rPr>
          <w:rStyle w:val="Hyperlink"/>
          <w:rFonts w:ascii="Arial" w:hAnsi="Arial" w:cs="Arial"/>
          <w:b/>
          <w:color w:val="auto"/>
          <w:sz w:val="24"/>
          <w:szCs w:val="24"/>
          <w:u w:val="none"/>
        </w:rPr>
        <w:t>19</w:t>
      </w:r>
      <w:r w:rsidR="00E778C3" w:rsidRPr="00E778C3">
        <w:rPr>
          <w:rStyle w:val="Hyperlink"/>
          <w:rFonts w:ascii="Arial" w:hAnsi="Arial" w:cs="Arial"/>
          <w:b/>
          <w:color w:val="auto"/>
          <w:sz w:val="24"/>
          <w:szCs w:val="24"/>
          <w:u w:val="none"/>
        </w:rPr>
        <w:t xml:space="preserve">. </w:t>
      </w:r>
      <w:bookmarkStart w:id="211" w:name="Recent"/>
      <w:bookmarkEnd w:id="211"/>
      <w:r w:rsidR="00E778C3" w:rsidRPr="00E778C3">
        <w:rPr>
          <w:rStyle w:val="Hyperlink"/>
          <w:rFonts w:ascii="Arial" w:hAnsi="Arial" w:cs="Arial"/>
          <w:b/>
          <w:color w:val="auto"/>
          <w:sz w:val="24"/>
          <w:szCs w:val="24"/>
          <w:u w:val="none"/>
        </w:rPr>
        <w:t>Recent videos:</w:t>
      </w:r>
    </w:p>
    <w:p w:rsidR="00C775F8" w:rsidRPr="00E778C3" w:rsidRDefault="00C775F8" w:rsidP="00ED196A">
      <w:pPr>
        <w:pStyle w:val="HTMLPreformatted"/>
        <w:rPr>
          <w:rStyle w:val="Hyperlink"/>
          <w:rFonts w:ascii="Arial" w:hAnsi="Arial" w:cs="Arial"/>
          <w:b/>
          <w:color w:val="auto"/>
          <w:sz w:val="24"/>
          <w:szCs w:val="24"/>
          <w:u w:val="none"/>
        </w:rPr>
      </w:pPr>
    </w:p>
    <w:p w:rsidR="00C775F8" w:rsidRPr="00C775F8" w:rsidRDefault="00C775F8" w:rsidP="00C52D94">
      <w:pPr>
        <w:pStyle w:val="ListParagraph"/>
        <w:numPr>
          <w:ilvl w:val="0"/>
          <w:numId w:val="17"/>
        </w:numPr>
        <w:rPr>
          <w:b/>
        </w:rPr>
      </w:pPr>
      <w:r w:rsidRPr="00E778C3">
        <w:rPr>
          <w:b/>
        </w:rPr>
        <w:t>Be Sweet to Babies: Reduce your infant’s pain during newborn blood tests</w:t>
      </w:r>
      <w:r>
        <w:rPr>
          <w:b/>
        </w:rPr>
        <w:t xml:space="preserve"> </w:t>
      </w:r>
      <w:r>
        <w:t xml:space="preserve">(available in French): This short informational video, produced by the Children’s Hospital of Eastern Ontario, discusses strategies mothers can use to help lessen their baby’s pain during injections. The video particularly highlights the effectiveness of breastfeeding, </w:t>
      </w:r>
      <w:r w:rsidR="0044305A">
        <w:t>skin</w:t>
      </w:r>
      <w:r>
        <w:t>-to-skin contact, and sugar water.</w:t>
      </w:r>
    </w:p>
    <w:p w:rsidR="00C775F8" w:rsidRPr="001435DA" w:rsidRDefault="00C775F8" w:rsidP="00C775F8">
      <w:pPr>
        <w:pStyle w:val="ListParagraph"/>
        <w:rPr>
          <w:rStyle w:val="Hyperlink"/>
          <w:lang w:val="fr-CA"/>
        </w:rPr>
      </w:pPr>
      <w:r w:rsidRPr="00C775F8">
        <w:rPr>
          <w:lang w:val="fr-CA"/>
        </w:rPr>
        <w:t xml:space="preserve">EN: </w:t>
      </w:r>
      <w:hyperlink r:id="rId63" w:history="1">
        <w:r w:rsidRPr="00C775F8">
          <w:rPr>
            <w:rStyle w:val="Hyperlink"/>
            <w:lang w:val="fr-CA"/>
          </w:rPr>
          <w:t>https://www.youtube.com/watch?v=eLZQsFjnqtk&amp;feature=youtu.be</w:t>
        </w:r>
      </w:hyperlink>
    </w:p>
    <w:p w:rsidR="00C775F8" w:rsidRPr="00C775F8" w:rsidRDefault="00C775F8" w:rsidP="00C775F8">
      <w:pPr>
        <w:pStyle w:val="ListParagraph"/>
        <w:rPr>
          <w:rStyle w:val="Hyperlink"/>
        </w:rPr>
      </w:pPr>
      <w:r w:rsidRPr="00C775F8">
        <w:t>FR :</w:t>
      </w:r>
      <w:hyperlink r:id="rId64" w:history="1">
        <w:r w:rsidRPr="00C775F8">
          <w:rPr>
            <w:rStyle w:val="Hyperlink"/>
          </w:rPr>
          <w:t>https://www.youtube.com/watch?v=eF6vQzqdFVc&amp;index=14&amp;list=UUQdmVr7jeIWxsQLJ97ZauyQ</w:t>
        </w:r>
      </w:hyperlink>
    </w:p>
    <w:p w:rsidR="00C775F8" w:rsidRPr="00C775F8" w:rsidRDefault="00C775F8" w:rsidP="00C775F8">
      <w:pPr>
        <w:rPr>
          <w:rStyle w:val="Hyperlink"/>
        </w:rPr>
      </w:pPr>
    </w:p>
    <w:p w:rsidR="00C775F8" w:rsidRPr="00E778C3" w:rsidRDefault="00C775F8" w:rsidP="00C52D94">
      <w:pPr>
        <w:pStyle w:val="ListParagraph"/>
        <w:numPr>
          <w:ilvl w:val="0"/>
          <w:numId w:val="17"/>
        </w:numPr>
        <w:rPr>
          <w:b/>
        </w:rPr>
      </w:pPr>
      <w:r w:rsidRPr="00E778C3">
        <w:rPr>
          <w:b/>
        </w:rPr>
        <w:t>Saving Brains: A Grand Challenge</w:t>
      </w:r>
      <w:r>
        <w:t>: An animated video that visually depicts the importance of introducing positive elements and reducing toxic stress during the first 1000 days in a child’s life to promote healthy brain development and, ultimately, ensure a child’s future success.</w:t>
      </w:r>
    </w:p>
    <w:p w:rsidR="00C775F8" w:rsidRDefault="00585C2F" w:rsidP="00C775F8">
      <w:pPr>
        <w:pStyle w:val="ListParagraph"/>
        <w:rPr>
          <w:rStyle w:val="Hyperlink"/>
        </w:rPr>
      </w:pPr>
      <w:hyperlink r:id="rId65" w:history="1">
        <w:r w:rsidR="00C775F8" w:rsidRPr="00DE14E1">
          <w:rPr>
            <w:rStyle w:val="Hyperlink"/>
          </w:rPr>
          <w:t>https://www.youtube.com/watch?v=vw0TkwjjpZU&amp;feature=youtu.be</w:t>
        </w:r>
      </w:hyperlink>
    </w:p>
    <w:p w:rsidR="00C775F8" w:rsidRPr="00C775F8" w:rsidRDefault="00C775F8" w:rsidP="00C775F8">
      <w:pPr>
        <w:rPr>
          <w:b/>
        </w:rPr>
      </w:pPr>
    </w:p>
    <w:p w:rsidR="00E778C3" w:rsidRPr="00E778C3" w:rsidRDefault="00E778C3" w:rsidP="00C52D94">
      <w:pPr>
        <w:pStyle w:val="ListParagraph"/>
        <w:numPr>
          <w:ilvl w:val="0"/>
          <w:numId w:val="17"/>
        </w:numPr>
        <w:rPr>
          <w:b/>
        </w:rPr>
      </w:pPr>
      <w:r w:rsidRPr="00E778C3">
        <w:rPr>
          <w:b/>
        </w:rPr>
        <w:t>An Unnecessary Cut</w:t>
      </w:r>
      <w:r w:rsidR="0056296C">
        <w:rPr>
          <w:b/>
        </w:rPr>
        <w:t>?</w:t>
      </w:r>
      <w:r w:rsidR="00705591">
        <w:t>: A report produced by the New Yorker tha</w:t>
      </w:r>
      <w:r w:rsidR="0056296C">
        <w:t>t discusses the prevalence of c</w:t>
      </w:r>
      <w:r w:rsidR="00705591">
        <w:t>esarean-section births in Nor</w:t>
      </w:r>
      <w:r w:rsidR="0056296C">
        <w:t>th Americ</w:t>
      </w:r>
      <w:r w:rsidR="00C067E8">
        <w:t xml:space="preserve">a and the option of a VBAC or </w:t>
      </w:r>
      <w:r w:rsidR="0056296C">
        <w:t>vaginal-birth after c-section.</w:t>
      </w:r>
    </w:p>
    <w:p w:rsidR="00C067E8" w:rsidRPr="00C775F8" w:rsidRDefault="00585C2F" w:rsidP="00C775F8">
      <w:pPr>
        <w:pStyle w:val="ListParagraph"/>
        <w:rPr>
          <w:color w:val="0000FF"/>
          <w:u w:val="single"/>
        </w:rPr>
      </w:pPr>
      <w:hyperlink r:id="rId66" w:history="1">
        <w:r w:rsidR="00E778C3" w:rsidRPr="008B5004">
          <w:rPr>
            <w:rStyle w:val="Hyperlink"/>
          </w:rPr>
          <w:t>http://video.newyorker.com/watch/a-reporter-at-large-moving-beyond-the-cesarean-section</w:t>
        </w:r>
      </w:hyperlink>
    </w:p>
    <w:p w:rsidR="00EE4363" w:rsidRPr="006A5EF1" w:rsidRDefault="00EE4363" w:rsidP="00EE4363">
      <w:pPr>
        <w:pStyle w:val="NoSpacing"/>
        <w:rPr>
          <w:sz w:val="36"/>
          <w:szCs w:val="36"/>
          <w:lang w:eastAsia="en-CA"/>
        </w:rPr>
      </w:pPr>
      <w:r w:rsidRPr="006A5EF1">
        <w:rPr>
          <w:noProof/>
          <w:sz w:val="36"/>
          <w:szCs w:val="36"/>
          <w:lang w:eastAsia="en-CA"/>
        </w:rPr>
        <w:drawing>
          <wp:inline distT="0" distB="0" distL="0" distR="0" wp14:anchorId="7A47AB7C" wp14:editId="2A8AA6EA">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212" w:name="_V._FEATURED_BEST"/>
      <w:bookmarkStart w:id="213" w:name="_VI._FEATURED_BEST"/>
      <w:bookmarkEnd w:id="212"/>
      <w:bookmarkEnd w:id="213"/>
    </w:p>
    <w:p w:rsidR="00EE4363" w:rsidRPr="006A5EF1" w:rsidRDefault="00EE4363" w:rsidP="00EE4363">
      <w:pPr>
        <w:pStyle w:val="Heading1"/>
        <w:rPr>
          <w:noProof w:val="0"/>
          <w:sz w:val="36"/>
          <w:szCs w:val="36"/>
          <w:lang w:val="en-CA"/>
        </w:rPr>
      </w:pPr>
      <w:bookmarkStart w:id="214" w:name="_VI._FEATURED_BEST_1"/>
      <w:bookmarkStart w:id="215" w:name="_VI._FEATURED_BEST_2"/>
      <w:bookmarkStart w:id="216" w:name="_VI._FEATURED_BEST_3"/>
      <w:bookmarkStart w:id="217" w:name="Featured"/>
      <w:bookmarkEnd w:id="214"/>
      <w:bookmarkEnd w:id="215"/>
      <w:bookmarkEnd w:id="216"/>
      <w:bookmarkEnd w:id="217"/>
      <w:r w:rsidRPr="006A5EF1">
        <w:rPr>
          <w:noProof w:val="0"/>
          <w:sz w:val="36"/>
          <w:szCs w:val="36"/>
          <w:lang w:val="en-CA"/>
        </w:rPr>
        <w:t>VI. FEATURED BEST START RESOURCES</w:t>
      </w:r>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24322405" wp14:editId="329C9275">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bookmarkStart w:id="218" w:name="_23._Building_Resilience"/>
      <w:bookmarkStart w:id="219" w:name="_19._Reprinted!_Perinatal"/>
      <w:bookmarkStart w:id="220" w:name="_22._New!_Beginning"/>
      <w:bookmarkStart w:id="221" w:name="_21._Aboriginal_Pregnancy"/>
      <w:bookmarkStart w:id="222" w:name="_22._Be_Safe:"/>
      <w:bookmarkStart w:id="223" w:name="_24._Growing_Up"/>
      <w:bookmarkStart w:id="224" w:name="_24._Pimotisiwin:_A"/>
      <w:bookmarkStart w:id="225" w:name="_29._Supporting_Parents"/>
      <w:bookmarkStart w:id="226" w:name="_24._Baby-Friendly_Initiative:"/>
      <w:bookmarkStart w:id="227" w:name="_23._Playing_it"/>
      <w:bookmarkStart w:id="228" w:name="_27._Welcoming_and"/>
      <w:bookmarkEnd w:id="218"/>
      <w:bookmarkEnd w:id="219"/>
      <w:bookmarkEnd w:id="220"/>
      <w:bookmarkEnd w:id="221"/>
      <w:bookmarkEnd w:id="222"/>
      <w:bookmarkEnd w:id="223"/>
      <w:bookmarkEnd w:id="224"/>
      <w:bookmarkEnd w:id="225"/>
      <w:bookmarkEnd w:id="226"/>
      <w:bookmarkEnd w:id="227"/>
      <w:bookmarkEnd w:id="228"/>
    </w:p>
    <w:p w:rsidR="00575F7E" w:rsidRDefault="00E50CDA" w:rsidP="00EE4363">
      <w:pPr>
        <w:pStyle w:val="Heading3"/>
        <w:spacing w:before="0" w:after="0"/>
        <w:rPr>
          <w:sz w:val="24"/>
          <w:szCs w:val="24"/>
          <w:lang w:eastAsia="en-CA"/>
        </w:rPr>
      </w:pPr>
      <w:bookmarkStart w:id="229" w:name="_17._Giving_Birth"/>
      <w:bookmarkStart w:id="230" w:name="_21._Open_Hearts,"/>
      <w:bookmarkStart w:id="231" w:name="_16._My_Life"/>
      <w:bookmarkEnd w:id="229"/>
      <w:bookmarkEnd w:id="230"/>
      <w:bookmarkEnd w:id="231"/>
      <w:r>
        <w:rPr>
          <w:sz w:val="24"/>
          <w:szCs w:val="24"/>
          <w:lang w:eastAsia="en-CA"/>
        </w:rPr>
        <w:t>20</w:t>
      </w:r>
      <w:r w:rsidR="006E27CC" w:rsidRPr="00826B9F">
        <w:rPr>
          <w:sz w:val="24"/>
          <w:szCs w:val="24"/>
          <w:lang w:eastAsia="en-CA"/>
        </w:rPr>
        <w:t xml:space="preserve">. </w:t>
      </w:r>
      <w:bookmarkStart w:id="232" w:name="Welcoming"/>
      <w:bookmarkStart w:id="233" w:name="Managing"/>
      <w:bookmarkStart w:id="234" w:name="When"/>
      <w:bookmarkStart w:id="235" w:name="SleepWell"/>
      <w:bookmarkEnd w:id="232"/>
      <w:bookmarkEnd w:id="233"/>
      <w:bookmarkEnd w:id="234"/>
      <w:bookmarkEnd w:id="235"/>
      <w:r w:rsidR="00272721">
        <w:rPr>
          <w:sz w:val="24"/>
          <w:szCs w:val="24"/>
          <w:lang w:eastAsia="en-CA"/>
        </w:rPr>
        <w:t>Sleep Well, Sleep Safe Booklet</w:t>
      </w:r>
    </w:p>
    <w:p w:rsidR="00B261EE" w:rsidRDefault="00B261EE" w:rsidP="00B261EE">
      <w:pPr>
        <w:rPr>
          <w:lang w:eastAsia="en-CA"/>
        </w:rPr>
      </w:pPr>
      <w:r>
        <w:rPr>
          <w:lang w:eastAsia="en-CA"/>
        </w:rPr>
        <w:t>(available in French)</w:t>
      </w:r>
    </w:p>
    <w:p w:rsidR="00D23C64" w:rsidRDefault="00D23C64" w:rsidP="00D23C64">
      <w:pPr>
        <w:pStyle w:val="NoSpacing"/>
        <w:rPr>
          <w:lang w:eastAsia="en-CA"/>
        </w:rPr>
      </w:pPr>
    </w:p>
    <w:p w:rsidR="00272721" w:rsidRDefault="00272721" w:rsidP="00A26E0F">
      <w:pPr>
        <w:pStyle w:val="NoSpacing"/>
      </w:pPr>
      <w:r>
        <w:lastRenderedPageBreak/>
        <w:t xml:space="preserve">This booklet is for parents of infants from 0-12 months and for all who care for infants. The booklet provides information on healthy sleep tips for infants and for parents. It also provides information on safe sleep tips on how to reduce the risks of Sudden Infant Death Syndrome (SIDS) and other sleep related causes of infant death. </w:t>
      </w:r>
    </w:p>
    <w:p w:rsidR="00272721" w:rsidRPr="00272721" w:rsidRDefault="00A063D7" w:rsidP="00A26E0F">
      <w:pPr>
        <w:pStyle w:val="NoSpacing"/>
        <w:rPr>
          <w:rFonts w:cs="Arial"/>
          <w:lang w:eastAsia="en-CA"/>
        </w:rPr>
      </w:pPr>
      <w:r w:rsidRPr="00272721">
        <w:rPr>
          <w:rFonts w:cs="Arial"/>
          <w:lang w:eastAsia="en-CA"/>
        </w:rPr>
        <w:t>EN</w:t>
      </w:r>
      <w:r w:rsidR="00A26E0F" w:rsidRPr="00272721">
        <w:rPr>
          <w:rFonts w:cs="Arial"/>
          <w:lang w:eastAsia="en-CA"/>
        </w:rPr>
        <w:t>:</w:t>
      </w:r>
      <w:hyperlink r:id="rId67" w:history="1">
        <w:r w:rsidR="00272721" w:rsidRPr="00272721">
          <w:rPr>
            <w:rStyle w:val="Hyperlink"/>
            <w:rFonts w:cs="Arial"/>
            <w:lang w:eastAsia="en-CA"/>
          </w:rPr>
          <w:t>http://www.beststart.org/resources/hlthy_chld_dev/pdf/BSRC_Sleep_Well_resource_FNL_LR.pdf</w:t>
        </w:r>
      </w:hyperlink>
    </w:p>
    <w:p w:rsidR="00272721" w:rsidRPr="00272721" w:rsidRDefault="00A063D7" w:rsidP="00A26E0F">
      <w:pPr>
        <w:pStyle w:val="NoSpacing"/>
        <w:rPr>
          <w:lang w:eastAsia="en-CA"/>
        </w:rPr>
      </w:pPr>
      <w:r w:rsidRPr="00272721">
        <w:rPr>
          <w:lang w:eastAsia="en-CA"/>
        </w:rPr>
        <w:t>FR:</w:t>
      </w:r>
      <w:hyperlink r:id="rId68" w:history="1">
        <w:r w:rsidR="00272721" w:rsidRPr="00272721">
          <w:rPr>
            <w:rStyle w:val="Hyperlink"/>
            <w:lang w:eastAsia="en-CA"/>
          </w:rPr>
          <w:t>http://www.meilleurdepart.org/resources/develop_enfants/pdf/BSRC_Sleep_Well_resource_FR_LR.pdf</w:t>
        </w:r>
      </w:hyperlink>
    </w:p>
    <w:p w:rsidR="00A26E0F" w:rsidRPr="00272721" w:rsidRDefault="00272721" w:rsidP="00A26E0F">
      <w:pPr>
        <w:pStyle w:val="NoSpacing"/>
        <w:rPr>
          <w:lang w:eastAsia="en-CA"/>
        </w:rPr>
      </w:pPr>
      <w:r w:rsidRPr="00272721">
        <w:rPr>
          <w:lang w:eastAsia="en-CA"/>
        </w:rPr>
        <w:t xml:space="preserve"> </w:t>
      </w:r>
    </w:p>
    <w:p w:rsidR="00272721" w:rsidRDefault="00E50CDA" w:rsidP="009C0FE2">
      <w:pPr>
        <w:pStyle w:val="NoSpacing"/>
        <w:tabs>
          <w:tab w:val="left" w:pos="3420"/>
        </w:tabs>
        <w:rPr>
          <w:b/>
          <w:sz w:val="24"/>
          <w:szCs w:val="24"/>
          <w:lang w:eastAsia="en-CA"/>
        </w:rPr>
      </w:pPr>
      <w:r>
        <w:rPr>
          <w:b/>
          <w:sz w:val="24"/>
          <w:szCs w:val="24"/>
          <w:lang w:eastAsia="en-CA"/>
        </w:rPr>
        <w:t>21</w:t>
      </w:r>
      <w:r w:rsidR="00D23C64">
        <w:rPr>
          <w:b/>
          <w:sz w:val="24"/>
          <w:szCs w:val="24"/>
          <w:lang w:eastAsia="en-CA"/>
        </w:rPr>
        <w:t xml:space="preserve">. </w:t>
      </w:r>
      <w:bookmarkStart w:id="236" w:name="Child"/>
      <w:bookmarkStart w:id="237" w:name="PopulationsLower"/>
      <w:bookmarkEnd w:id="236"/>
      <w:bookmarkEnd w:id="237"/>
      <w:r w:rsidR="00272721">
        <w:rPr>
          <w:b/>
          <w:sz w:val="24"/>
          <w:szCs w:val="24"/>
          <w:lang w:eastAsia="en-CA"/>
        </w:rPr>
        <w:t>Populations with Lower Rates of Breastfeeding: A Summary of Findings</w:t>
      </w:r>
    </w:p>
    <w:p w:rsidR="00272721" w:rsidRPr="00272721" w:rsidRDefault="00272721" w:rsidP="009C0FE2">
      <w:pPr>
        <w:pStyle w:val="NoSpacing"/>
        <w:tabs>
          <w:tab w:val="left" w:pos="3420"/>
        </w:tabs>
        <w:rPr>
          <w:lang w:eastAsia="en-CA"/>
        </w:rPr>
      </w:pPr>
      <w:r w:rsidRPr="00272721">
        <w:rPr>
          <w:lang w:eastAsia="en-CA"/>
        </w:rPr>
        <w:t>(available in French)</w:t>
      </w:r>
    </w:p>
    <w:p w:rsidR="00272721" w:rsidRDefault="00272721" w:rsidP="009C0FE2">
      <w:pPr>
        <w:pStyle w:val="NoSpacing"/>
        <w:tabs>
          <w:tab w:val="left" w:pos="3420"/>
        </w:tabs>
        <w:rPr>
          <w:sz w:val="24"/>
          <w:szCs w:val="24"/>
          <w:lang w:eastAsia="en-CA"/>
        </w:rPr>
      </w:pPr>
    </w:p>
    <w:p w:rsidR="00236837" w:rsidRPr="00272721" w:rsidRDefault="00236837" w:rsidP="009C0FE2">
      <w:pPr>
        <w:pStyle w:val="NoSpacing"/>
        <w:tabs>
          <w:tab w:val="left" w:pos="3420"/>
        </w:tabs>
        <w:rPr>
          <w:sz w:val="24"/>
          <w:szCs w:val="24"/>
          <w:lang w:eastAsia="en-CA"/>
        </w:rPr>
      </w:pPr>
      <w:r>
        <w:t>Although breastfeeding initiation in Ontario is 91.8% there are populations with lower rates of breastfeeding. The Best Start Resource Centre has completed four research validation strategies to confirm populations with lower rates of breastfeeding in Ontario as well as breastfeeding strategies that are effective with these populations. The resulting report highlights information about trends in Ontario, barriers, effective and promising strategies, and recommendations to reach populations with lower rates of breastfeeding.</w:t>
      </w:r>
    </w:p>
    <w:p w:rsidR="00272721" w:rsidRPr="00236837" w:rsidRDefault="00272721" w:rsidP="009C0FE2">
      <w:pPr>
        <w:pStyle w:val="NoSpacing"/>
        <w:tabs>
          <w:tab w:val="left" w:pos="3420"/>
        </w:tabs>
      </w:pPr>
      <w:r w:rsidRPr="00236837">
        <w:t>EN:</w:t>
      </w:r>
      <w:hyperlink r:id="rId69" w:history="1">
        <w:r w:rsidRPr="00272721">
          <w:rPr>
            <w:rStyle w:val="Hyperlink"/>
          </w:rPr>
          <w:t>http://www.beststart.org/resources/breastfeeding/BSRC_Breastfeeding_Summary_EN_fnl.pdf</w:t>
        </w:r>
      </w:hyperlink>
    </w:p>
    <w:p w:rsidR="00272721" w:rsidRPr="00E778C3" w:rsidRDefault="00272721" w:rsidP="009C0FE2">
      <w:pPr>
        <w:pStyle w:val="NoSpacing"/>
        <w:tabs>
          <w:tab w:val="left" w:pos="3420"/>
        </w:tabs>
        <w:rPr>
          <w:rStyle w:val="Hyperlink"/>
          <w:color w:val="auto"/>
          <w:u w:val="none"/>
          <w:lang w:eastAsia="en-CA"/>
        </w:rPr>
      </w:pPr>
      <w:r w:rsidRPr="00E778C3">
        <w:rPr>
          <w:rStyle w:val="Hyperlink"/>
          <w:color w:val="auto"/>
          <w:u w:val="none"/>
          <w:lang w:eastAsia="en-CA"/>
        </w:rPr>
        <w:t>FR:</w:t>
      </w:r>
      <w:hyperlink r:id="rId70" w:history="1">
        <w:r w:rsidRPr="00E778C3">
          <w:rPr>
            <w:rStyle w:val="Hyperlink"/>
            <w:lang w:eastAsia="en-CA"/>
          </w:rPr>
          <w:t>http://www.meilleurdepart.org/resources/allaitement/BSRC_Breastfeeding_Summary_FR_fnl.pdf</w:t>
        </w:r>
      </w:hyperlink>
    </w:p>
    <w:p w:rsidR="00D23C64" w:rsidRPr="00E778C3" w:rsidRDefault="00272721" w:rsidP="009C0FE2">
      <w:pPr>
        <w:pStyle w:val="NoSpacing"/>
        <w:tabs>
          <w:tab w:val="left" w:pos="3420"/>
        </w:tabs>
        <w:rPr>
          <w:lang w:eastAsia="en-CA"/>
        </w:rPr>
      </w:pPr>
      <w:r w:rsidRPr="00E778C3">
        <w:rPr>
          <w:rStyle w:val="Hyperlink"/>
          <w:color w:val="auto"/>
          <w:u w:val="none"/>
          <w:lang w:eastAsia="en-CA"/>
        </w:rPr>
        <w:t xml:space="preserve"> </w:t>
      </w:r>
    </w:p>
    <w:p w:rsidR="00D23C64" w:rsidRDefault="00272721" w:rsidP="00C52D94">
      <w:pPr>
        <w:pStyle w:val="ListNumber"/>
        <w:numPr>
          <w:ilvl w:val="0"/>
          <w:numId w:val="13"/>
        </w:numPr>
        <w:jc w:val="both"/>
        <w:rPr>
          <w:b/>
          <w:sz w:val="24"/>
          <w:szCs w:val="24"/>
          <w:lang w:eastAsia="en-CA"/>
        </w:rPr>
      </w:pPr>
      <w:bookmarkStart w:id="238" w:name="Populations"/>
      <w:bookmarkStart w:id="239" w:name="BreastfeedingOntario"/>
      <w:bookmarkEnd w:id="238"/>
      <w:bookmarkEnd w:id="239"/>
      <w:r>
        <w:rPr>
          <w:b/>
          <w:sz w:val="24"/>
          <w:szCs w:val="24"/>
          <w:lang w:eastAsia="en-CA"/>
        </w:rPr>
        <w:t>Breastfeeding in Ontario Factsheets</w:t>
      </w:r>
    </w:p>
    <w:p w:rsidR="00272721" w:rsidRPr="00272721" w:rsidRDefault="00272721" w:rsidP="00272721">
      <w:pPr>
        <w:pStyle w:val="ListNumber"/>
        <w:numPr>
          <w:ilvl w:val="0"/>
          <w:numId w:val="0"/>
        </w:numPr>
        <w:jc w:val="both"/>
        <w:rPr>
          <w:lang w:eastAsia="en-CA"/>
        </w:rPr>
      </w:pPr>
      <w:r w:rsidRPr="00272721">
        <w:rPr>
          <w:lang w:eastAsia="en-CA"/>
        </w:rPr>
        <w:t>(available in French)</w:t>
      </w:r>
    </w:p>
    <w:p w:rsidR="00D23C64" w:rsidRDefault="00D23C64" w:rsidP="00D23C64">
      <w:pPr>
        <w:pStyle w:val="ListNumber"/>
        <w:numPr>
          <w:ilvl w:val="0"/>
          <w:numId w:val="0"/>
        </w:numPr>
        <w:rPr>
          <w:lang w:eastAsia="en-CA"/>
        </w:rPr>
      </w:pPr>
    </w:p>
    <w:p w:rsidR="00DB5148" w:rsidRDefault="00DB5148" w:rsidP="00D23C64">
      <w:pPr>
        <w:pStyle w:val="ListNumber"/>
        <w:numPr>
          <w:ilvl w:val="0"/>
          <w:numId w:val="0"/>
        </w:numPr>
        <w:rPr>
          <w:lang w:eastAsia="en-CA"/>
        </w:rPr>
      </w:pPr>
      <w:r>
        <w:rPr>
          <w:lang w:eastAsia="en-CA"/>
        </w:rPr>
        <w:t xml:space="preserve">A series of four fact sheets that explore issues related to breastfeeding including trends in Ontario, the relationship between breastfeeding and socioeconomic status, strategies to address lower rates of breastfeeding among young single mothers, how peer support can help address barriers for women unsure of breastfeeding. </w:t>
      </w:r>
    </w:p>
    <w:p w:rsidR="00DB5148" w:rsidRDefault="00DB5148" w:rsidP="00236837">
      <w:pPr>
        <w:pStyle w:val="NoSpacing"/>
        <w:tabs>
          <w:tab w:val="left" w:pos="3420"/>
        </w:tabs>
        <w:rPr>
          <w:b/>
          <w:i/>
        </w:rPr>
      </w:pPr>
    </w:p>
    <w:p w:rsidR="00236837" w:rsidRDefault="00236837" w:rsidP="00C52D94">
      <w:pPr>
        <w:pStyle w:val="NoSpacing"/>
        <w:numPr>
          <w:ilvl w:val="0"/>
          <w:numId w:val="17"/>
        </w:numPr>
        <w:tabs>
          <w:tab w:val="left" w:pos="3420"/>
        </w:tabs>
      </w:pPr>
      <w:r w:rsidRPr="00236837">
        <w:rPr>
          <w:b/>
          <w:i/>
        </w:rPr>
        <w:t>Notable Trends within the Province</w:t>
      </w:r>
    </w:p>
    <w:p w:rsidR="00236837" w:rsidRPr="00236837" w:rsidRDefault="00236837" w:rsidP="00DB5148">
      <w:pPr>
        <w:pStyle w:val="NoSpacing"/>
        <w:tabs>
          <w:tab w:val="left" w:pos="3420"/>
        </w:tabs>
        <w:ind w:left="720"/>
      </w:pPr>
      <w:r w:rsidRPr="00236837">
        <w:t>EN:</w:t>
      </w:r>
      <w:hyperlink r:id="rId71" w:history="1">
        <w:r w:rsidRPr="00236837">
          <w:rPr>
            <w:rStyle w:val="Hyperlink"/>
          </w:rPr>
          <w:t>http://www.beststart.org/resources/breastfeeding/BSRC_Breastfeeding_factsheet_1_ENG.pdf</w:t>
        </w:r>
      </w:hyperlink>
    </w:p>
    <w:p w:rsidR="00236837" w:rsidRPr="00236837" w:rsidRDefault="00236837" w:rsidP="00DB5148">
      <w:pPr>
        <w:pStyle w:val="NoSpacing"/>
        <w:tabs>
          <w:tab w:val="left" w:pos="3420"/>
        </w:tabs>
        <w:ind w:left="720"/>
      </w:pPr>
      <w:r>
        <w:t>FR:</w:t>
      </w:r>
      <w:hyperlink r:id="rId72" w:history="1">
        <w:r w:rsidRPr="000601BF">
          <w:rPr>
            <w:rStyle w:val="Hyperlink"/>
          </w:rPr>
          <w:t>http://www.beststart.org/resources/breastfeeding/BSRC_Breastfeeding_factsheet_1_FR.pdf</w:t>
        </w:r>
      </w:hyperlink>
    </w:p>
    <w:p w:rsidR="00236837" w:rsidRPr="00236837" w:rsidRDefault="00236837" w:rsidP="00C52D94">
      <w:pPr>
        <w:pStyle w:val="NoSpacing"/>
        <w:numPr>
          <w:ilvl w:val="0"/>
          <w:numId w:val="17"/>
        </w:numPr>
        <w:tabs>
          <w:tab w:val="left" w:pos="3420"/>
        </w:tabs>
      </w:pPr>
      <w:r w:rsidRPr="00DB5148">
        <w:rPr>
          <w:b/>
          <w:i/>
        </w:rPr>
        <w:t>Breastfeeding and Socioeconomic Status</w:t>
      </w:r>
      <w:r>
        <w:t xml:space="preserve">: </w:t>
      </w:r>
      <w:r w:rsidRPr="00236837">
        <w:t>EN:</w:t>
      </w:r>
      <w:hyperlink r:id="rId73" w:history="1">
        <w:r w:rsidRPr="00236837">
          <w:rPr>
            <w:rStyle w:val="Hyperlink"/>
          </w:rPr>
          <w:t>http://www.beststart.org/resources/breastfeeding/BSRC_Breastfeeding_factsheet_2_ENG.pdf</w:t>
        </w:r>
      </w:hyperlink>
    </w:p>
    <w:p w:rsidR="00236837" w:rsidRDefault="00DB5148" w:rsidP="00DB5148">
      <w:pPr>
        <w:pStyle w:val="NoSpacing"/>
        <w:tabs>
          <w:tab w:val="left" w:pos="3420"/>
        </w:tabs>
        <w:ind w:left="720"/>
      </w:pPr>
      <w:r>
        <w:t>F</w:t>
      </w:r>
      <w:r w:rsidR="00236837">
        <w:t>R:</w:t>
      </w:r>
      <w:hyperlink r:id="rId74" w:history="1">
        <w:r w:rsidR="00236837" w:rsidRPr="000601BF">
          <w:rPr>
            <w:rStyle w:val="Hyperlink"/>
          </w:rPr>
          <w:t>http://www.beststart.org/resources/breastfeeding/BSRC_Breastfeeding_factsheet_2_FR.pdf</w:t>
        </w:r>
      </w:hyperlink>
    </w:p>
    <w:p w:rsidR="00DB5148" w:rsidRDefault="00236837" w:rsidP="00C52D94">
      <w:pPr>
        <w:pStyle w:val="NoSpacing"/>
        <w:numPr>
          <w:ilvl w:val="0"/>
          <w:numId w:val="17"/>
        </w:numPr>
        <w:tabs>
          <w:tab w:val="left" w:pos="3420"/>
        </w:tabs>
      </w:pPr>
      <w:r w:rsidRPr="00236837">
        <w:rPr>
          <w:b/>
          <w:i/>
        </w:rPr>
        <w:t>Breastfeeding Among Young Single Mothers</w:t>
      </w:r>
      <w:r>
        <w:t xml:space="preserve">: </w:t>
      </w:r>
    </w:p>
    <w:p w:rsidR="00236837" w:rsidRPr="00236837" w:rsidRDefault="00236837" w:rsidP="00DB5148">
      <w:pPr>
        <w:pStyle w:val="NoSpacing"/>
        <w:tabs>
          <w:tab w:val="left" w:pos="3420"/>
        </w:tabs>
        <w:ind w:left="720"/>
      </w:pPr>
      <w:r w:rsidRPr="00236837">
        <w:t>EN:</w:t>
      </w:r>
      <w:hyperlink r:id="rId75" w:history="1">
        <w:r w:rsidRPr="00236837">
          <w:rPr>
            <w:rStyle w:val="Hyperlink"/>
          </w:rPr>
          <w:t>http://www.beststart.org/resources/breastfeeding/BSRC_Breastfeeding_factsheet_3_ENG.pdf</w:t>
        </w:r>
      </w:hyperlink>
    </w:p>
    <w:p w:rsidR="00236837" w:rsidRPr="00236837" w:rsidRDefault="00236837" w:rsidP="00DB5148">
      <w:pPr>
        <w:pStyle w:val="NoSpacing"/>
        <w:tabs>
          <w:tab w:val="left" w:pos="3420"/>
        </w:tabs>
        <w:ind w:left="720"/>
      </w:pPr>
      <w:r>
        <w:t>FR:</w:t>
      </w:r>
      <w:hyperlink r:id="rId76" w:history="1">
        <w:r w:rsidRPr="000601BF">
          <w:rPr>
            <w:rStyle w:val="Hyperlink"/>
          </w:rPr>
          <w:t>http://www.beststart.org/resources/breastfeeding/BSRC_Breastfeeding_factsheet_3_FR.pdf</w:t>
        </w:r>
      </w:hyperlink>
    </w:p>
    <w:p w:rsidR="00236837" w:rsidRDefault="00236837" w:rsidP="00C52D94">
      <w:pPr>
        <w:pStyle w:val="NoSpacing"/>
        <w:numPr>
          <w:ilvl w:val="0"/>
          <w:numId w:val="17"/>
        </w:numPr>
        <w:tabs>
          <w:tab w:val="left" w:pos="3420"/>
        </w:tabs>
      </w:pPr>
      <w:r w:rsidRPr="00236837">
        <w:rPr>
          <w:b/>
          <w:i/>
        </w:rPr>
        <w:t>Breastfeeding Peer Support</w:t>
      </w:r>
      <w:r w:rsidRPr="00236837">
        <w:rPr>
          <w:i/>
        </w:rPr>
        <w:t>:</w:t>
      </w:r>
      <w:r>
        <w:rPr>
          <w:b/>
        </w:rPr>
        <w:t xml:space="preserve"> </w:t>
      </w:r>
    </w:p>
    <w:p w:rsidR="00236837" w:rsidRPr="00236837" w:rsidRDefault="00DB5148" w:rsidP="00DB5148">
      <w:pPr>
        <w:pStyle w:val="NoSpacing"/>
        <w:tabs>
          <w:tab w:val="left" w:pos="3420"/>
        </w:tabs>
        <w:ind w:left="720"/>
      </w:pPr>
      <w:r>
        <w:lastRenderedPageBreak/>
        <w:t>E</w:t>
      </w:r>
      <w:r w:rsidR="00236837" w:rsidRPr="00236837">
        <w:t>N:</w:t>
      </w:r>
      <w:hyperlink r:id="rId77" w:history="1">
        <w:r w:rsidR="00236837" w:rsidRPr="00236837">
          <w:rPr>
            <w:rStyle w:val="Hyperlink"/>
          </w:rPr>
          <w:t>http://www.beststart.org/resources/breastfeeding/BSRC_Breastfeeding_factsheet_4_ENG.pdf</w:t>
        </w:r>
      </w:hyperlink>
    </w:p>
    <w:p w:rsidR="00236837" w:rsidRDefault="00236837" w:rsidP="00DB5148">
      <w:pPr>
        <w:pStyle w:val="NoSpacing"/>
        <w:tabs>
          <w:tab w:val="left" w:pos="3420"/>
        </w:tabs>
        <w:ind w:left="720"/>
      </w:pPr>
      <w:r>
        <w:t>FR:</w:t>
      </w:r>
      <w:hyperlink r:id="rId78" w:history="1">
        <w:r w:rsidRPr="000601BF">
          <w:rPr>
            <w:rStyle w:val="Hyperlink"/>
          </w:rPr>
          <w:t>http://www.beststart.org/resources/breastfeeding/BSRC_Breastfeeding_factsheet_4_FR.pdf</w:t>
        </w:r>
      </w:hyperlink>
    </w:p>
    <w:p w:rsidR="00236837" w:rsidRDefault="00236837" w:rsidP="00236837">
      <w:pPr>
        <w:pStyle w:val="NoSpacing"/>
        <w:tabs>
          <w:tab w:val="left" w:pos="3420"/>
        </w:tabs>
      </w:pPr>
    </w:p>
    <w:p w:rsidR="00236837" w:rsidRDefault="00236837" w:rsidP="00C52D94">
      <w:pPr>
        <w:pStyle w:val="ListNumber"/>
        <w:numPr>
          <w:ilvl w:val="0"/>
          <w:numId w:val="13"/>
        </w:numPr>
        <w:jc w:val="both"/>
        <w:rPr>
          <w:b/>
          <w:sz w:val="24"/>
          <w:szCs w:val="24"/>
          <w:lang w:eastAsia="en-CA"/>
        </w:rPr>
      </w:pPr>
      <w:bookmarkStart w:id="240" w:name="BreastfeedingMatters"/>
      <w:bookmarkEnd w:id="240"/>
      <w:r>
        <w:rPr>
          <w:b/>
          <w:sz w:val="24"/>
          <w:szCs w:val="24"/>
          <w:lang w:eastAsia="en-CA"/>
        </w:rPr>
        <w:t>Breastfeeding Matters</w:t>
      </w:r>
    </w:p>
    <w:p w:rsidR="008B57C5" w:rsidRPr="008B57C5" w:rsidRDefault="008B57C5" w:rsidP="008B57C5">
      <w:pPr>
        <w:pStyle w:val="ListNumber"/>
        <w:numPr>
          <w:ilvl w:val="0"/>
          <w:numId w:val="0"/>
        </w:numPr>
        <w:jc w:val="both"/>
        <w:rPr>
          <w:lang w:eastAsia="en-CA"/>
        </w:rPr>
      </w:pPr>
      <w:r w:rsidRPr="008B57C5">
        <w:rPr>
          <w:lang w:eastAsia="en-CA"/>
        </w:rPr>
        <w:t>(available in French)</w:t>
      </w:r>
    </w:p>
    <w:p w:rsidR="008B57C5" w:rsidRDefault="008B57C5" w:rsidP="008B57C5">
      <w:pPr>
        <w:pStyle w:val="ListNumber"/>
        <w:numPr>
          <w:ilvl w:val="0"/>
          <w:numId w:val="0"/>
        </w:numPr>
        <w:jc w:val="both"/>
        <w:rPr>
          <w:b/>
          <w:sz w:val="24"/>
          <w:szCs w:val="24"/>
          <w:lang w:eastAsia="en-CA"/>
        </w:rPr>
      </w:pPr>
    </w:p>
    <w:p w:rsidR="008B57C5" w:rsidRDefault="008B57C5" w:rsidP="008B57C5">
      <w:pPr>
        <w:pStyle w:val="ListNumber"/>
        <w:numPr>
          <w:ilvl w:val="0"/>
          <w:numId w:val="0"/>
        </w:numPr>
      </w:pPr>
      <w:r>
        <w:t xml:space="preserve">This booklet, which helps </w:t>
      </w:r>
      <w:r w:rsidR="00236837">
        <w:t>women and their</w:t>
      </w:r>
      <w:r>
        <w:t xml:space="preserve"> families explore breastfeeding, has now been translated into 16 additional languages including Arabic, Filipino, Hindi, Punjabi, Spanish, Simplified Chinese, Tamil, Urdu, Bengali, Gujurati, Korean, Persian, Russian, Serbian (Cyrillic), Somali, a</w:t>
      </w:r>
      <w:r w:rsidR="00975B8A">
        <w:softHyphen/>
      </w:r>
      <w:r>
        <w:t>nd Vietnamese.</w:t>
      </w:r>
      <w:r w:rsidR="00236837">
        <w:t xml:space="preserve"> Topics include: making an informed decision, getting started, learning to breastfeed, common concerns, frequently asked questions</w:t>
      </w:r>
      <w:r w:rsidR="00BA0A6F">
        <w:t>,</w:t>
      </w:r>
      <w:r w:rsidR="00236837">
        <w:t xml:space="preserve"> and where to get help.</w:t>
      </w:r>
      <w:r>
        <w:t xml:space="preserve"> Access all of the languages on Best Start’s </w:t>
      </w:r>
      <w:hyperlink r:id="rId79" w:history="1">
        <w:r w:rsidRPr="008B57C5">
          <w:rPr>
            <w:rStyle w:val="Hyperlink"/>
          </w:rPr>
          <w:t>Breastfeeding resources</w:t>
        </w:r>
      </w:hyperlink>
      <w:r>
        <w:t xml:space="preserve"> page. </w:t>
      </w:r>
    </w:p>
    <w:p w:rsidR="008B57C5" w:rsidRPr="008B57C5" w:rsidRDefault="008B57C5" w:rsidP="008B57C5">
      <w:pPr>
        <w:pStyle w:val="ListNumber"/>
        <w:numPr>
          <w:ilvl w:val="0"/>
          <w:numId w:val="0"/>
        </w:numPr>
      </w:pPr>
      <w:r w:rsidRPr="008B57C5">
        <w:t>EN:</w:t>
      </w:r>
      <w:hyperlink r:id="rId80" w:history="1">
        <w:r w:rsidRPr="008B57C5">
          <w:rPr>
            <w:rStyle w:val="Hyperlink"/>
          </w:rPr>
          <w:t>http://www.beststart.org/resources/breastfeeding/pdf/BreastfeedingMatters_2013_low_rez_reference.pdf</w:t>
        </w:r>
      </w:hyperlink>
    </w:p>
    <w:p w:rsidR="008B57C5" w:rsidRPr="001435DA" w:rsidRDefault="008B57C5" w:rsidP="008B57C5">
      <w:pPr>
        <w:pStyle w:val="ListNumber"/>
        <w:numPr>
          <w:ilvl w:val="0"/>
          <w:numId w:val="0"/>
        </w:numPr>
        <w:rPr>
          <w:rStyle w:val="Hyperlink"/>
        </w:rPr>
      </w:pPr>
      <w:r w:rsidRPr="00E778C3">
        <w:t>FR :</w:t>
      </w:r>
      <w:hyperlink r:id="rId81" w:history="1">
        <w:r w:rsidRPr="00E778C3">
          <w:rPr>
            <w:rStyle w:val="Hyperlink"/>
          </w:rPr>
          <w:t>http://www.meilleurdepart.org/resources/allaitement/breastfeeding_matters_FR_Nov2013_fnl.pdf</w:t>
        </w:r>
      </w:hyperlink>
    </w:p>
    <w:p w:rsidR="00DB5148" w:rsidRPr="001435DA" w:rsidRDefault="00DB5148" w:rsidP="008B57C5">
      <w:pPr>
        <w:pStyle w:val="ListNumber"/>
        <w:numPr>
          <w:ilvl w:val="0"/>
          <w:numId w:val="0"/>
        </w:numPr>
        <w:rPr>
          <w:rStyle w:val="Hyperlink"/>
        </w:rPr>
      </w:pPr>
    </w:p>
    <w:p w:rsidR="00DB5148" w:rsidRPr="00DB5148" w:rsidRDefault="00DB5148" w:rsidP="00C52D94">
      <w:pPr>
        <w:pStyle w:val="ListNumber"/>
        <w:numPr>
          <w:ilvl w:val="0"/>
          <w:numId w:val="13"/>
        </w:numPr>
        <w:rPr>
          <w:rStyle w:val="Hyperlink"/>
          <w:b/>
          <w:color w:val="auto"/>
          <w:sz w:val="24"/>
          <w:szCs w:val="24"/>
          <w:u w:val="none"/>
        </w:rPr>
      </w:pPr>
      <w:bookmarkStart w:id="241" w:name="BreastfeedingHealth"/>
      <w:bookmarkEnd w:id="241"/>
      <w:r w:rsidRPr="00DB5148">
        <w:rPr>
          <w:rStyle w:val="Hyperlink"/>
          <w:b/>
          <w:color w:val="auto"/>
          <w:sz w:val="24"/>
          <w:szCs w:val="24"/>
          <w:u w:val="none"/>
        </w:rPr>
        <w:t>Breastfeeding for the Health and Future of Our Nation</w:t>
      </w:r>
    </w:p>
    <w:p w:rsidR="00DB5148" w:rsidRDefault="00DB5148" w:rsidP="00DB5148">
      <w:pPr>
        <w:pStyle w:val="ListNumber"/>
        <w:numPr>
          <w:ilvl w:val="0"/>
          <w:numId w:val="0"/>
        </w:numPr>
        <w:rPr>
          <w:rStyle w:val="Hyperlink"/>
          <w:color w:val="auto"/>
          <w:u w:val="none"/>
        </w:rPr>
      </w:pPr>
    </w:p>
    <w:p w:rsidR="00DB5148" w:rsidRDefault="00C52D94" w:rsidP="00DB5148">
      <w:pPr>
        <w:pStyle w:val="ListNumber"/>
        <w:numPr>
          <w:ilvl w:val="0"/>
          <w:numId w:val="0"/>
        </w:numPr>
      </w:pPr>
      <w:r>
        <w:rPr>
          <w:rStyle w:val="Hyperlink"/>
          <w:color w:val="auto"/>
          <w:u w:val="none"/>
        </w:rPr>
        <w:t>T</w:t>
      </w:r>
      <w:r w:rsidR="00DB5148">
        <w:rPr>
          <w:rStyle w:val="Hyperlink"/>
          <w:color w:val="auto"/>
          <w:u w:val="none"/>
        </w:rPr>
        <w:t xml:space="preserve">his booklet, </w:t>
      </w:r>
      <w:r>
        <w:t xml:space="preserve">which was </w:t>
      </w:r>
      <w:r w:rsidR="00DB5148">
        <w:t>created to support Aboriginal wome</w:t>
      </w:r>
      <w:r>
        <w:t>n with the art of breastfeeding, has now been translated into Cree and Ojibway.</w:t>
      </w:r>
      <w:r w:rsidR="00DB5148">
        <w:t xml:space="preserve"> The Medicine Wheel is used to symbolize the balance needed to support breastfeeding women.</w:t>
      </w:r>
      <w:r>
        <w:t xml:space="preserve"> Access all versions of the resource on Best Start’s </w:t>
      </w:r>
      <w:hyperlink r:id="rId82" w:history="1">
        <w:r w:rsidRPr="00C52D94">
          <w:rPr>
            <w:rStyle w:val="Hyperlink"/>
          </w:rPr>
          <w:t>Breastfeeding</w:t>
        </w:r>
      </w:hyperlink>
      <w:r>
        <w:t xml:space="preserve"> and </w:t>
      </w:r>
      <w:hyperlink r:id="rId83" w:history="1">
        <w:r w:rsidRPr="00C52D94">
          <w:rPr>
            <w:rStyle w:val="Hyperlink"/>
          </w:rPr>
          <w:t>Aboriginal child development</w:t>
        </w:r>
      </w:hyperlink>
      <w:r>
        <w:t xml:space="preserve"> pages.</w:t>
      </w:r>
    </w:p>
    <w:p w:rsidR="008B57C5" w:rsidRDefault="00585C2F" w:rsidP="008B57C5">
      <w:pPr>
        <w:pStyle w:val="ListNumber"/>
        <w:numPr>
          <w:ilvl w:val="0"/>
          <w:numId w:val="0"/>
        </w:numPr>
      </w:pPr>
      <w:hyperlink r:id="rId84" w:history="1">
        <w:r w:rsidR="00C52D94" w:rsidRPr="00D81C35">
          <w:rPr>
            <w:rStyle w:val="Hyperlink"/>
          </w:rPr>
          <w:t>http://www.beststart.org/resources/breastfeeding/BFHFN_sept26.pdf</w:t>
        </w:r>
      </w:hyperlink>
    </w:p>
    <w:p w:rsidR="00C52D94" w:rsidRPr="00E778C3" w:rsidRDefault="00C52D94" w:rsidP="008B57C5">
      <w:pPr>
        <w:pStyle w:val="ListNumber"/>
        <w:numPr>
          <w:ilvl w:val="0"/>
          <w:numId w:val="0"/>
        </w:numPr>
      </w:pPr>
    </w:p>
    <w:p w:rsidR="00EE4363" w:rsidRPr="006A5EF1" w:rsidRDefault="00EE4363" w:rsidP="00EE4363">
      <w:pPr>
        <w:pStyle w:val="Heading1"/>
        <w:rPr>
          <w:noProof w:val="0"/>
          <w:lang w:val="en-CA"/>
        </w:rPr>
      </w:pPr>
      <w:bookmarkStart w:id="242" w:name="_About_This_Bulletin"/>
      <w:bookmarkEnd w:id="242"/>
      <w:r w:rsidRPr="006A5EF1">
        <w:rPr>
          <w:noProof w:val="0"/>
          <w:lang w:val="en-CA"/>
        </w:rPr>
        <w:t>About This Bulletin</w:t>
      </w:r>
    </w:p>
    <w:p w:rsidR="00EE4363" w:rsidRPr="006A5EF1" w:rsidRDefault="00EE4363" w:rsidP="00EE4363">
      <w:pPr>
        <w:pStyle w:val="Heading1"/>
        <w:rPr>
          <w:b w:val="0"/>
          <w:i/>
          <w:iCs/>
          <w:noProof w:val="0"/>
          <w:sz w:val="18"/>
          <w:szCs w:val="18"/>
          <w:lang w:val="en-CA"/>
        </w:rPr>
      </w:pPr>
      <w:r w:rsidRPr="006A5EF1">
        <w:rPr>
          <w:b w:val="0"/>
          <w:i/>
          <w:iCs/>
          <w:noProof w:val="0"/>
          <w:sz w:val="18"/>
          <w:szCs w:val="18"/>
          <w:lang w:val="en-CA"/>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85" w:history="1">
        <w:r w:rsidR="008B57C5" w:rsidRPr="000601BF">
          <w:rPr>
            <w:rStyle w:val="Hyperlink"/>
            <w:rFonts w:cs="Arial"/>
            <w:b w:val="0"/>
            <w:i/>
            <w:iCs/>
            <w:noProof w:val="0"/>
            <w:sz w:val="18"/>
            <w:szCs w:val="18"/>
            <w:lang w:val="en-CA"/>
          </w:rPr>
          <w:t>mnchp@healthnexus.ca</w:t>
        </w:r>
      </w:hyperlink>
      <w:r w:rsidRPr="006A5EF1">
        <w:rPr>
          <w:b w:val="0"/>
          <w:i/>
          <w:iCs/>
          <w:noProof w:val="0"/>
          <w:sz w:val="18"/>
          <w:szCs w:val="18"/>
          <w:lang w:val="en-CA"/>
        </w:rPr>
        <w:t xml:space="preserve">). Please note that the Best Start Resource Centre does not endorse or recommend any events, resources, or publications mentioned in this bulletin. </w:t>
      </w:r>
    </w:p>
    <w:p w:rsidR="00EE4363" w:rsidRPr="00F76D4E" w:rsidRDefault="00EE4363" w:rsidP="00EE4363">
      <w:pPr>
        <w:pStyle w:val="Heading1"/>
        <w:rPr>
          <w:b w:val="0"/>
          <w:i/>
          <w:iCs/>
          <w:sz w:val="18"/>
          <w:szCs w:val="18"/>
        </w:rPr>
      </w:pPr>
    </w:p>
    <w:p w:rsidR="00965A69" w:rsidRPr="00965A69" w:rsidRDefault="00965A69" w:rsidP="00965A69">
      <w:pPr>
        <w:autoSpaceDE w:val="0"/>
        <w:autoSpaceDN w:val="0"/>
        <w:rPr>
          <w:rFonts w:cs="Arial"/>
          <w:bCs/>
          <w:sz w:val="18"/>
          <w:szCs w:val="18"/>
        </w:rPr>
      </w:pPr>
      <w:r w:rsidRPr="00965A69">
        <w:rPr>
          <w:rFonts w:cs="Arial"/>
          <w:b/>
          <w:bCs/>
          <w:sz w:val="18"/>
          <w:szCs w:val="18"/>
        </w:rPr>
        <w:t>Information on the MNCHP Network</w:t>
      </w:r>
      <w:r w:rsidRPr="00965A69">
        <w:rPr>
          <w:rFonts w:cs="Arial"/>
          <w:bCs/>
          <w:sz w:val="18"/>
          <w:szCs w:val="18"/>
        </w:rPr>
        <w:t xml:space="preserve">: </w:t>
      </w:r>
      <w:r>
        <w:rPr>
          <w:rFonts w:cs="Arial"/>
          <w:bCs/>
          <w:sz w:val="18"/>
          <w:szCs w:val="18"/>
        </w:rPr>
        <w:t>E</w:t>
      </w:r>
      <w:r w:rsidRPr="00965A69">
        <w:rPr>
          <w:rFonts w:cs="Arial"/>
          <w:bCs/>
          <w:sz w:val="18"/>
          <w:szCs w:val="18"/>
        </w:rPr>
        <w:t>mail mnchp@healthnexus.ca   or visit</w:t>
      </w:r>
    </w:p>
    <w:p w:rsidR="00965A69" w:rsidRPr="00965A69" w:rsidRDefault="00585C2F" w:rsidP="00965A69">
      <w:pPr>
        <w:autoSpaceDE w:val="0"/>
        <w:autoSpaceDN w:val="0"/>
        <w:rPr>
          <w:rFonts w:cs="Arial"/>
          <w:bCs/>
          <w:color w:val="0000FF"/>
          <w:sz w:val="18"/>
          <w:szCs w:val="18"/>
        </w:rPr>
      </w:pPr>
      <w:hyperlink r:id="rId86" w:history="1">
        <w:r w:rsidR="00965A69" w:rsidRPr="00965A69">
          <w:rPr>
            <w:rStyle w:val="Hyperlink"/>
            <w:rFonts w:cs="Arial"/>
            <w:bCs/>
            <w:sz w:val="18"/>
            <w:szCs w:val="18"/>
          </w:rPr>
          <w:t>http://www.beststart.org/services/information.html</w:t>
        </w:r>
      </w:hyperlink>
    </w:p>
    <w:p w:rsidR="00965A69" w:rsidRPr="00965A69" w:rsidRDefault="00965A69" w:rsidP="00965A69">
      <w:pPr>
        <w:autoSpaceDE w:val="0"/>
        <w:autoSpaceDN w:val="0"/>
        <w:rPr>
          <w:rFonts w:cs="Arial"/>
          <w:bCs/>
          <w:sz w:val="18"/>
          <w:szCs w:val="18"/>
        </w:rPr>
      </w:pPr>
      <w:r w:rsidRPr="00965A69">
        <w:rPr>
          <w:rFonts w:cs="Arial"/>
          <w:b/>
          <w:bCs/>
          <w:sz w:val="18"/>
          <w:szCs w:val="18"/>
        </w:rPr>
        <w:t>To manage your subscription, unsubscribe from the list-serv and access the MNCHP archives</w:t>
      </w:r>
      <w:r w:rsidRPr="00965A69">
        <w:rPr>
          <w:rFonts w:cs="Arial"/>
          <w:bCs/>
          <w:sz w:val="18"/>
          <w:szCs w:val="18"/>
        </w:rPr>
        <w:t>:</w:t>
      </w:r>
    </w:p>
    <w:p w:rsidR="00965A69" w:rsidRPr="00965A69" w:rsidRDefault="00965A69" w:rsidP="00965A69">
      <w:pPr>
        <w:autoSpaceDE w:val="0"/>
        <w:autoSpaceDN w:val="0"/>
        <w:rPr>
          <w:rFonts w:cs="Arial"/>
          <w:bCs/>
          <w:sz w:val="18"/>
          <w:szCs w:val="18"/>
        </w:rPr>
      </w:pPr>
      <w:r w:rsidRPr="00965A69">
        <w:rPr>
          <w:rFonts w:cs="Arial"/>
          <w:bCs/>
          <w:sz w:val="18"/>
          <w:szCs w:val="18"/>
        </w:rPr>
        <w:t xml:space="preserve"> http://lists.beststart.org/listinfo.cgi/mnchp-beststart.org</w:t>
      </w:r>
    </w:p>
    <w:p w:rsidR="00965A69" w:rsidRPr="00965A69" w:rsidRDefault="00965A69" w:rsidP="00965A69">
      <w:pPr>
        <w:autoSpaceDE w:val="0"/>
        <w:autoSpaceDN w:val="0"/>
        <w:rPr>
          <w:rFonts w:cs="Arial"/>
          <w:bCs/>
          <w:sz w:val="18"/>
          <w:szCs w:val="18"/>
        </w:rPr>
      </w:pPr>
      <w:r w:rsidRPr="00965A69">
        <w:rPr>
          <w:rFonts w:cs="Arial"/>
          <w:b/>
          <w:bCs/>
          <w:sz w:val="18"/>
          <w:szCs w:val="18"/>
        </w:rPr>
        <w:t>To submit items for MNCHP Bulletins</w:t>
      </w:r>
      <w:r w:rsidRPr="00965A69">
        <w:rPr>
          <w:rFonts w:cs="Arial"/>
          <w:bCs/>
          <w:sz w:val="18"/>
          <w:szCs w:val="18"/>
        </w:rPr>
        <w:t xml:space="preserve">: Email mnchp@healthnexus.ca  </w:t>
      </w:r>
    </w:p>
    <w:p w:rsidR="008F69D7" w:rsidRDefault="008F69D7" w:rsidP="00965A69">
      <w:pPr>
        <w:autoSpaceDE w:val="0"/>
        <w:autoSpaceDN w:val="0"/>
        <w:rPr>
          <w:rFonts w:cs="Arial"/>
          <w:b/>
          <w:bCs/>
          <w:sz w:val="18"/>
          <w:szCs w:val="18"/>
        </w:rPr>
      </w:pPr>
    </w:p>
    <w:p w:rsidR="008F69D7" w:rsidRPr="006A5EF1" w:rsidRDefault="008F69D7" w:rsidP="008F69D7">
      <w:pPr>
        <w:pStyle w:val="Heading1"/>
        <w:rPr>
          <w:noProof w:val="0"/>
          <w:lang w:val="en-CA"/>
        </w:rPr>
      </w:pPr>
      <w:r>
        <w:rPr>
          <w:noProof w:val="0"/>
          <w:lang w:val="en-CA"/>
        </w:rPr>
        <w:t>Contact Us</w:t>
      </w:r>
    </w:p>
    <w:p w:rsidR="00965A69" w:rsidRPr="00965A69" w:rsidRDefault="00965A69" w:rsidP="00965A69">
      <w:pPr>
        <w:autoSpaceDE w:val="0"/>
        <w:autoSpaceDN w:val="0"/>
        <w:rPr>
          <w:rFonts w:cs="Arial"/>
          <w:bCs/>
          <w:sz w:val="18"/>
          <w:szCs w:val="18"/>
        </w:rPr>
      </w:pPr>
      <w:r w:rsidRPr="008F69D7">
        <w:rPr>
          <w:rFonts w:cs="Arial"/>
          <w:b/>
          <w:bCs/>
          <w:sz w:val="18"/>
          <w:szCs w:val="18"/>
        </w:rPr>
        <w:t>Best Start Resource Centre</w:t>
      </w:r>
      <w:r w:rsidRPr="00965A69">
        <w:rPr>
          <w:rFonts w:cs="Arial"/>
          <w:bCs/>
          <w:sz w:val="18"/>
          <w:szCs w:val="18"/>
        </w:rPr>
        <w:t>: http://beststart.org/index_eng.html</w:t>
      </w:r>
    </w:p>
    <w:p w:rsidR="00965A69" w:rsidRPr="00965A69" w:rsidRDefault="00965A69" w:rsidP="00965A69">
      <w:pPr>
        <w:autoSpaceDE w:val="0"/>
        <w:autoSpaceDN w:val="0"/>
        <w:rPr>
          <w:rFonts w:cs="Arial"/>
          <w:bCs/>
          <w:sz w:val="18"/>
          <w:szCs w:val="18"/>
        </w:rPr>
      </w:pPr>
      <w:r w:rsidRPr="008F69D7">
        <w:rPr>
          <w:rFonts w:cs="Arial"/>
          <w:b/>
          <w:bCs/>
          <w:sz w:val="18"/>
          <w:szCs w:val="18"/>
        </w:rPr>
        <w:t>Health Nexus</w:t>
      </w:r>
      <w:r w:rsidRPr="00965A69">
        <w:rPr>
          <w:rFonts w:cs="Arial"/>
          <w:bCs/>
          <w:sz w:val="18"/>
          <w:szCs w:val="18"/>
        </w:rPr>
        <w:t xml:space="preserve">: http://en.healthnexus.ca/  </w:t>
      </w:r>
    </w:p>
    <w:p w:rsidR="00965A69" w:rsidRPr="00965A69" w:rsidRDefault="00965A69" w:rsidP="00965A69">
      <w:pPr>
        <w:autoSpaceDE w:val="0"/>
        <w:autoSpaceDN w:val="0"/>
        <w:rPr>
          <w:rFonts w:cs="Arial"/>
          <w:bCs/>
          <w:sz w:val="18"/>
          <w:szCs w:val="18"/>
        </w:rPr>
      </w:pPr>
      <w:r w:rsidRPr="00965A69">
        <w:rPr>
          <w:rFonts w:cs="Arial"/>
          <w:bCs/>
          <w:sz w:val="18"/>
          <w:szCs w:val="18"/>
        </w:rPr>
        <w:t>180 Dundas W., Room 301, Toronto (Ontario) M5G 1Z8</w:t>
      </w:r>
    </w:p>
    <w:p w:rsidR="006F3FE0" w:rsidRDefault="006F3FE0" w:rsidP="00EE4363">
      <w:pPr>
        <w:autoSpaceDE w:val="0"/>
        <w:autoSpaceDN w:val="0"/>
        <w:rPr>
          <w:rFonts w:ascii="Arial Narrow" w:hAnsi="Arial Narrow"/>
          <w:b/>
          <w:bCs/>
          <w:color w:val="008181"/>
          <w:sz w:val="36"/>
          <w:szCs w:val="36"/>
        </w:rPr>
      </w:pPr>
    </w:p>
    <w:p w:rsidR="00EE4363" w:rsidRDefault="00EE4363" w:rsidP="00EE4363">
      <w:pPr>
        <w:autoSpaceDE w:val="0"/>
        <w:autoSpaceDN w:val="0"/>
        <w:rPr>
          <w:rFonts w:ascii="Arial Narrow" w:hAnsi="Arial Narrow"/>
          <w:b/>
          <w:bCs/>
          <w:color w:val="008181"/>
          <w:sz w:val="36"/>
          <w:szCs w:val="36"/>
        </w:rPr>
      </w:pPr>
      <w:r>
        <w:rPr>
          <w:rFonts w:ascii="Arial Narrow" w:hAnsi="Arial Narrow"/>
          <w:b/>
          <w:bCs/>
          <w:color w:val="008181"/>
          <w:sz w:val="36"/>
          <w:szCs w:val="36"/>
        </w:rPr>
        <w:t xml:space="preserve">Stay connected! </w:t>
      </w:r>
    </w:p>
    <w:p w:rsidR="00EE4363" w:rsidRDefault="00EE4363" w:rsidP="00EE4363">
      <w:pPr>
        <w:autoSpaceDE w:val="0"/>
        <w:autoSpaceDN w:val="0"/>
        <w:rPr>
          <w:rFonts w:ascii="Arial Narrow" w:hAnsi="Arial Narrow"/>
          <w:b/>
          <w:bCs/>
          <w:color w:val="008181"/>
          <w:sz w:val="16"/>
          <w:szCs w:val="16"/>
        </w:rPr>
      </w:pPr>
    </w:p>
    <w:p w:rsidR="00EE4363" w:rsidRDefault="00EE4363" w:rsidP="00EE4363">
      <w:pPr>
        <w:autoSpaceDE w:val="0"/>
        <w:autoSpaceDN w:val="0"/>
        <w:rPr>
          <w:rFonts w:ascii="Calibri" w:hAnsi="Calibri"/>
          <w:color w:val="000000"/>
          <w:sz w:val="16"/>
          <w:szCs w:val="16"/>
          <w:lang w:eastAsia="en-CA"/>
        </w:rPr>
      </w:pPr>
      <w:r>
        <w:rPr>
          <w:color w:val="000000"/>
          <w:sz w:val="16"/>
          <w:szCs w:val="16"/>
          <w:lang w:eastAsia="en-CA"/>
        </w:rPr>
        <w:lastRenderedPageBreak/>
        <w:t xml:space="preserve">The free weekly </w:t>
      </w:r>
      <w:hyperlink r:id="rId87" w:history="1">
        <w:r>
          <w:rPr>
            <w:rStyle w:val="Hyperlink"/>
            <w:b/>
            <w:bCs/>
            <w:sz w:val="16"/>
            <w:szCs w:val="16"/>
            <w:lang w:eastAsia="en-CA"/>
          </w:rPr>
          <w:t>Ontario Health Promotion E-mail bulletin (OHPE)</w:t>
        </w:r>
      </w:hyperlink>
      <w:r>
        <w:rPr>
          <w:color w:val="000000"/>
          <w:sz w:val="16"/>
          <w:szCs w:val="16"/>
          <w:lang w:eastAsia="en-CA"/>
        </w:rPr>
        <w:t xml:space="preserve"> offers a digest of news, events, jobs, feature articles on health promotion issues, resources, and much more, to those working in health promotion. </w:t>
      </w:r>
    </w:p>
    <w:p w:rsidR="00EE4363" w:rsidRDefault="00EE4363" w:rsidP="00EE4363">
      <w:pPr>
        <w:autoSpaceDE w:val="0"/>
        <w:autoSpaceDN w:val="0"/>
        <w:rPr>
          <w:color w:val="0000FF"/>
          <w:sz w:val="16"/>
          <w:szCs w:val="16"/>
          <w:u w:val="single"/>
          <w:lang w:eastAsia="en-CA"/>
        </w:rPr>
      </w:pPr>
    </w:p>
    <w:p w:rsidR="00EE4363" w:rsidRDefault="00585C2F" w:rsidP="00EE4363">
      <w:pPr>
        <w:autoSpaceDE w:val="0"/>
        <w:autoSpaceDN w:val="0"/>
        <w:rPr>
          <w:color w:val="000000"/>
          <w:sz w:val="16"/>
          <w:szCs w:val="16"/>
          <w:lang w:eastAsia="en-CA"/>
        </w:rPr>
      </w:pPr>
      <w:hyperlink r:id="rId88" w:history="1">
        <w:r w:rsidR="00EE4363">
          <w:rPr>
            <w:rStyle w:val="Hyperlink"/>
            <w:b/>
            <w:bCs/>
            <w:sz w:val="16"/>
            <w:szCs w:val="16"/>
            <w:lang w:eastAsia="en-CA"/>
          </w:rPr>
          <w:t>Click4HP</w:t>
        </w:r>
      </w:hyperlink>
      <w:r w:rsidR="00EE4363">
        <w:rPr>
          <w:color w:val="000000"/>
          <w:sz w:val="16"/>
          <w:szCs w:val="16"/>
          <w:lang w:eastAsia="en-CA"/>
        </w:rPr>
        <w:t xml:space="preserve"> is an international dialogue on health promotion. Participants exchange views on issues and ideas, provide leads to resources, and ask questions about health promotion. </w:t>
      </w:r>
    </w:p>
    <w:p w:rsidR="00EE4363" w:rsidRDefault="00EE4363" w:rsidP="00EE4363">
      <w:pPr>
        <w:autoSpaceDE w:val="0"/>
        <w:autoSpaceDN w:val="0"/>
        <w:rPr>
          <w:color w:val="0000FF"/>
          <w:sz w:val="16"/>
          <w:szCs w:val="16"/>
          <w:u w:val="single"/>
          <w:lang w:eastAsia="en-CA"/>
        </w:rPr>
      </w:pPr>
    </w:p>
    <w:p w:rsidR="00EE4363" w:rsidRDefault="00585C2F" w:rsidP="00EE4363">
      <w:pPr>
        <w:autoSpaceDE w:val="0"/>
        <w:autoSpaceDN w:val="0"/>
        <w:rPr>
          <w:sz w:val="16"/>
          <w:szCs w:val="16"/>
          <w:lang w:eastAsia="en-CA"/>
        </w:rPr>
      </w:pPr>
      <w:hyperlink r:id="rId89" w:history="1">
        <w:r w:rsidR="00EE4363">
          <w:rPr>
            <w:rStyle w:val="Hyperlink"/>
            <w:b/>
            <w:bCs/>
            <w:sz w:val="16"/>
            <w:szCs w:val="16"/>
            <w:lang w:eastAsia="en-CA"/>
          </w:rPr>
          <w:t>The Maternal Newborn and Child Health Promotion (MNCHP) Network</w:t>
        </w:r>
      </w:hyperlink>
      <w:r w:rsidR="00EE4363">
        <w:rPr>
          <w:b/>
          <w:bCs/>
          <w:color w:val="31849B"/>
          <w:sz w:val="16"/>
          <w:szCs w:val="16"/>
          <w:lang w:eastAsia="en-CA"/>
        </w:rPr>
        <w:t xml:space="preserve"> -</w:t>
      </w:r>
      <w:r w:rsidR="00EE4363">
        <w:rPr>
          <w:color w:val="31849B"/>
          <w:sz w:val="16"/>
          <w:szCs w:val="16"/>
          <w:lang w:eastAsia="en-CA"/>
        </w:rPr>
        <w:t xml:space="preserve"> </w:t>
      </w:r>
      <w:r w:rsidR="00EE4363">
        <w:rPr>
          <w:sz w:val="16"/>
          <w:szCs w:val="16"/>
          <w:lang w:eastAsia="en-CA"/>
        </w:rPr>
        <w:t xml:space="preserve">A province-wide electronic forum for service providers working to promote preconception, prenatal and child health. </w:t>
      </w:r>
    </w:p>
    <w:p w:rsidR="00EE4363" w:rsidRDefault="00EE4363" w:rsidP="00EE4363">
      <w:pPr>
        <w:autoSpaceDE w:val="0"/>
        <w:autoSpaceDN w:val="0"/>
        <w:rPr>
          <w:color w:val="0000FF"/>
          <w:sz w:val="16"/>
          <w:szCs w:val="16"/>
          <w:u w:val="single"/>
          <w:lang w:val="en-US" w:eastAsia="en-CA"/>
        </w:rPr>
      </w:pPr>
    </w:p>
    <w:p w:rsidR="00EE4363" w:rsidRDefault="00585C2F" w:rsidP="00EE4363">
      <w:pPr>
        <w:autoSpaceDE w:val="0"/>
        <w:autoSpaceDN w:val="0"/>
        <w:rPr>
          <w:b/>
          <w:bCs/>
          <w:sz w:val="16"/>
          <w:szCs w:val="16"/>
        </w:rPr>
      </w:pPr>
      <w:hyperlink r:id="rId90" w:history="1">
        <w:r w:rsidR="00EE4363">
          <w:rPr>
            <w:rStyle w:val="Hyperlink"/>
            <w:b/>
            <w:bCs/>
            <w:sz w:val="16"/>
            <w:szCs w:val="16"/>
          </w:rPr>
          <w:t>Health Promotion Today</w:t>
        </w:r>
      </w:hyperlink>
      <w:r w:rsidR="00EE4363">
        <w:rPr>
          <w:b/>
          <w:bCs/>
          <w:color w:val="31849B"/>
          <w:sz w:val="16"/>
          <w:szCs w:val="16"/>
        </w:rPr>
        <w:t xml:space="preserve"> </w:t>
      </w:r>
      <w:r w:rsidR="00EE4363">
        <w:rPr>
          <w:sz w:val="16"/>
          <w:szCs w:val="16"/>
        </w:rPr>
        <w:t>- 0ur blog keeps you informed of news and topics related to health promotion.</w:t>
      </w:r>
      <w:r w:rsidR="00EE4363">
        <w:rPr>
          <w:b/>
          <w:bCs/>
          <w:sz w:val="16"/>
          <w:szCs w:val="16"/>
        </w:rPr>
        <w:t xml:space="preserve"> </w:t>
      </w:r>
    </w:p>
    <w:p w:rsidR="00EE4363" w:rsidRDefault="00EE4363" w:rsidP="00EE4363">
      <w:pPr>
        <w:autoSpaceDE w:val="0"/>
        <w:autoSpaceDN w:val="0"/>
        <w:rPr>
          <w:b/>
          <w:bCs/>
          <w:sz w:val="16"/>
          <w:szCs w:val="16"/>
        </w:rPr>
      </w:pPr>
    </w:p>
    <w:p w:rsidR="00EE4363" w:rsidRDefault="00EE4363" w:rsidP="00EE4363">
      <w:pPr>
        <w:autoSpaceDE w:val="0"/>
        <w:autoSpaceDN w:val="0"/>
        <w:rPr>
          <w:i/>
          <w:iCs/>
          <w:color w:val="000000"/>
          <w:sz w:val="16"/>
          <w:szCs w:val="16"/>
          <w:lang w:eastAsia="en-CA"/>
        </w:rPr>
      </w:pPr>
      <w:r>
        <w:rPr>
          <w:color w:val="000000"/>
          <w:sz w:val="16"/>
          <w:szCs w:val="16"/>
          <w:lang w:eastAsia="en-CA"/>
        </w:rPr>
        <w:t>Follow us on</w:t>
      </w:r>
      <w:r>
        <w:rPr>
          <w:b/>
          <w:bCs/>
          <w:color w:val="31859C"/>
          <w:sz w:val="16"/>
          <w:szCs w:val="16"/>
          <w:lang w:eastAsia="en-CA"/>
        </w:rPr>
        <w:t xml:space="preserve"> </w:t>
      </w:r>
      <w:hyperlink r:id="rId91" w:history="1">
        <w:r>
          <w:rPr>
            <w:rStyle w:val="Hyperlink"/>
            <w:b/>
            <w:bCs/>
            <w:sz w:val="16"/>
            <w:szCs w:val="16"/>
            <w:lang w:eastAsia="en-CA"/>
          </w:rPr>
          <w:t>Twitter</w:t>
        </w:r>
      </w:hyperlink>
      <w:r>
        <w:rPr>
          <w:color w:val="31859C"/>
          <w:sz w:val="16"/>
          <w:szCs w:val="16"/>
          <w:lang w:eastAsia="en-CA"/>
        </w:rPr>
        <w:t xml:space="preserve"> </w:t>
      </w:r>
      <w:r>
        <w:rPr>
          <w:color w:val="000000"/>
          <w:sz w:val="16"/>
          <w:szCs w:val="16"/>
          <w:lang w:eastAsia="en-CA"/>
        </w:rPr>
        <w:t>to stay up to date on all things related to health promotion.</w:t>
      </w:r>
      <w:r>
        <w:rPr>
          <w:i/>
          <w:iCs/>
          <w:color w:val="000000"/>
          <w:sz w:val="16"/>
          <w:szCs w:val="16"/>
          <w:lang w:eastAsia="en-CA"/>
        </w:rPr>
        <w:t xml:space="preserve"> </w:t>
      </w:r>
    </w:p>
    <w:p w:rsidR="00EE4363" w:rsidRDefault="00EE4363" w:rsidP="00EE4363">
      <w:pPr>
        <w:autoSpaceDE w:val="0"/>
        <w:autoSpaceDN w:val="0"/>
        <w:rPr>
          <w:rStyle w:val="Hyperlink"/>
        </w:rPr>
      </w:pPr>
    </w:p>
    <w:p w:rsidR="00EE4363" w:rsidRDefault="00EE4363" w:rsidP="00EE4363">
      <w:pPr>
        <w:rPr>
          <w:rStyle w:val="Hyperlink"/>
          <w:color w:val="auto"/>
          <w:sz w:val="16"/>
          <w:szCs w:val="16"/>
          <w:u w:val="none"/>
        </w:rPr>
      </w:pPr>
      <w:r>
        <w:rPr>
          <w:sz w:val="16"/>
          <w:szCs w:val="16"/>
        </w:rPr>
        <w:t xml:space="preserve">View our video resources on </w:t>
      </w:r>
      <w:hyperlink r:id="rId92" w:history="1">
        <w:r>
          <w:rPr>
            <w:rStyle w:val="Hyperlink"/>
            <w:b/>
            <w:bCs/>
            <w:sz w:val="16"/>
            <w:szCs w:val="16"/>
          </w:rPr>
          <w:t>YouTube</w:t>
        </w:r>
      </w:hyperlink>
      <w:r>
        <w:rPr>
          <w:sz w:val="16"/>
          <w:szCs w:val="16"/>
        </w:rPr>
        <w:t xml:space="preserve"> and </w:t>
      </w:r>
      <w:hyperlink r:id="rId93" w:history="1">
        <w:r>
          <w:rPr>
            <w:rStyle w:val="Hyperlink"/>
            <w:b/>
            <w:bCs/>
            <w:sz w:val="16"/>
            <w:szCs w:val="16"/>
          </w:rPr>
          <w:t>Vimeo</w:t>
        </w:r>
      </w:hyperlink>
      <w:r>
        <w:rPr>
          <w:rStyle w:val="Hyperlink"/>
          <w:b/>
          <w:bCs/>
          <w:sz w:val="16"/>
          <w:szCs w:val="16"/>
        </w:rPr>
        <w:t xml:space="preserve"> </w:t>
      </w:r>
    </w:p>
    <w:p w:rsidR="00EE4363" w:rsidRDefault="00EE4363" w:rsidP="00EE4363"/>
    <w:p w:rsidR="00EE4363" w:rsidRDefault="00585C2F" w:rsidP="00EE4363">
      <w:pPr>
        <w:autoSpaceDE w:val="0"/>
        <w:autoSpaceDN w:val="0"/>
        <w:rPr>
          <w:sz w:val="16"/>
          <w:szCs w:val="16"/>
        </w:rPr>
      </w:pPr>
      <w:hyperlink r:id="rId94" w:history="1">
        <w:r w:rsidR="00EE4363">
          <w:rPr>
            <w:rStyle w:val="Hyperlink"/>
            <w:b/>
            <w:bCs/>
            <w:sz w:val="16"/>
            <w:szCs w:val="16"/>
          </w:rPr>
          <w:t>The Best Start Aboriginal Sharing Circle (BSASC) Network</w:t>
        </w:r>
      </w:hyperlink>
      <w:r w:rsidR="00EE4363">
        <w:rPr>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EE4363" w:rsidRDefault="00EE4363" w:rsidP="00EE4363">
      <w:pPr>
        <w:autoSpaceDE w:val="0"/>
        <w:autoSpaceDN w:val="0"/>
        <w:rPr>
          <w:sz w:val="16"/>
          <w:szCs w:val="16"/>
          <w:lang w:val="en-US" w:eastAsia="en-CA"/>
        </w:rPr>
      </w:pPr>
    </w:p>
    <w:p w:rsidR="00EE4363" w:rsidRDefault="00EE4363" w:rsidP="00EE4363">
      <w:pPr>
        <w:autoSpaceDE w:val="0"/>
        <w:autoSpaceDN w:val="0"/>
        <w:rPr>
          <w:sz w:val="16"/>
          <w:szCs w:val="16"/>
          <w:lang w:val="en-US" w:eastAsia="en-CA"/>
        </w:rPr>
      </w:pPr>
      <w:r>
        <w:rPr>
          <w:sz w:val="16"/>
          <w:szCs w:val="16"/>
          <w:lang w:eastAsia="en-CA"/>
        </w:rPr>
        <w:t xml:space="preserve">We encourage you visit the website of our new </w:t>
      </w:r>
      <w:hyperlink r:id="rId95" w:history="1">
        <w:r>
          <w:rPr>
            <w:rStyle w:val="Hyperlink"/>
            <w:b/>
            <w:bCs/>
            <w:sz w:val="16"/>
            <w:szCs w:val="16"/>
            <w:lang w:eastAsia="en-CA"/>
          </w:rPr>
          <w:t>3M Health Leadership Award</w:t>
        </w:r>
      </w:hyperlink>
      <w:r>
        <w:rPr>
          <w:b/>
          <w:bCs/>
          <w:sz w:val="16"/>
          <w:szCs w:val="16"/>
          <w:lang w:eastAsia="en-CA"/>
        </w:rPr>
        <w:t xml:space="preserve"> to</w:t>
      </w:r>
      <w:r>
        <w:rPr>
          <w:sz w:val="16"/>
          <w:szCs w:val="16"/>
          <w:lang w:eastAsia="en-CA"/>
        </w:rPr>
        <w:t xml:space="preserve"> find out how you can support community health leadership and honour your own community leader by nominating them for this national award. </w:t>
      </w:r>
    </w:p>
    <w:p w:rsidR="00EE4363" w:rsidRDefault="00EE4363" w:rsidP="00EE4363">
      <w:pPr>
        <w:autoSpaceDE w:val="0"/>
        <w:autoSpaceDN w:val="0"/>
        <w:rPr>
          <w:rFonts w:ascii="Arial Narrow" w:hAnsi="Arial Narrow"/>
          <w:color w:val="000000"/>
          <w:sz w:val="16"/>
          <w:szCs w:val="16"/>
          <w:lang w:val="en-US"/>
        </w:rPr>
      </w:pPr>
    </w:p>
    <w:p w:rsidR="00EE4363" w:rsidRDefault="00EE4363" w:rsidP="00EE4363">
      <w:pPr>
        <w:autoSpaceDE w:val="0"/>
        <w:autoSpaceDN w:val="0"/>
        <w:rPr>
          <w:rFonts w:ascii="Arial Narrow" w:hAnsi="Arial Narrow"/>
          <w:b/>
          <w:bCs/>
          <w:color w:val="000000"/>
          <w:sz w:val="16"/>
          <w:szCs w:val="16"/>
          <w:lang w:val="fr-CA"/>
        </w:rPr>
      </w:pPr>
      <w:r>
        <w:rPr>
          <w:rFonts w:ascii="Arial Narrow" w:hAnsi="Arial Narrow"/>
          <w:b/>
          <w:bCs/>
          <w:color w:val="000000"/>
          <w:sz w:val="16"/>
          <w:szCs w:val="16"/>
          <w:lang w:val="fr-CA"/>
        </w:rPr>
        <w:t>En français:</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Arial Narrow" w:hAnsi="Arial Narrow"/>
          <w:b/>
          <w:bCs/>
          <w:color w:val="008181"/>
          <w:sz w:val="36"/>
          <w:szCs w:val="36"/>
          <w:lang w:val="fr-CA"/>
        </w:rPr>
      </w:pPr>
      <w:r>
        <w:rPr>
          <w:rFonts w:ascii="Arial Narrow" w:hAnsi="Arial Narrow"/>
          <w:b/>
          <w:bCs/>
          <w:color w:val="008181"/>
          <w:sz w:val="36"/>
          <w:szCs w:val="36"/>
          <w:lang w:val="fr-CA"/>
        </w:rPr>
        <w:t xml:space="preserve">Restez branché! </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Calibri" w:hAnsi="Calibri"/>
          <w:sz w:val="16"/>
          <w:szCs w:val="16"/>
          <w:lang w:val="fr-CA" w:eastAsia="en-CA"/>
        </w:rPr>
      </w:pPr>
      <w:r>
        <w:rPr>
          <w:sz w:val="16"/>
          <w:szCs w:val="16"/>
          <w:lang w:val="fr-CA" w:eastAsia="en-CA"/>
        </w:rPr>
        <w:t>Le bulletin</w:t>
      </w:r>
      <w:r>
        <w:rPr>
          <w:i/>
          <w:iCs/>
          <w:sz w:val="16"/>
          <w:szCs w:val="16"/>
          <w:lang w:val="fr-CA" w:eastAsia="en-CA"/>
        </w:rPr>
        <w:t xml:space="preserve"> </w:t>
      </w:r>
      <w:r>
        <w:rPr>
          <w:sz w:val="16"/>
          <w:szCs w:val="16"/>
          <w:lang w:val="fr-CA" w:eastAsia="en-CA"/>
        </w:rPr>
        <w:t xml:space="preserve">francophone </w:t>
      </w:r>
      <w:hyperlink r:id="rId96" w:history="1">
        <w:r>
          <w:rPr>
            <w:rStyle w:val="Hyperlink"/>
            <w:b/>
            <w:bCs/>
            <w:sz w:val="16"/>
            <w:szCs w:val="16"/>
            <w:lang w:val="fr-CA" w:eastAsia="en-CA"/>
          </w:rPr>
          <w:t>Le Bloc-Notes</w:t>
        </w:r>
      </w:hyperlink>
      <w:r>
        <w:rPr>
          <w:color w:val="31849B"/>
          <w:sz w:val="16"/>
          <w:szCs w:val="16"/>
          <w:lang w:val="fr-CA" w:eastAsia="en-CA"/>
        </w:rPr>
        <w:t xml:space="preserve"> </w:t>
      </w:r>
      <w:r>
        <w:rPr>
          <w:sz w:val="16"/>
          <w:szCs w:val="16"/>
          <w:lang w:val="fr-CA" w:eastAsia="en-CA"/>
        </w:rPr>
        <w:t xml:space="preserve">est un outil indispensable pour les intervenants professionnels qui aiment être à l'affût des nouveautés dans le domaine de la promotion de la santé. </w:t>
      </w:r>
    </w:p>
    <w:p w:rsidR="00EE4363" w:rsidRDefault="00EE4363" w:rsidP="00EE4363">
      <w:pPr>
        <w:autoSpaceDE w:val="0"/>
        <w:autoSpaceDN w:val="0"/>
        <w:rPr>
          <w:sz w:val="16"/>
          <w:szCs w:val="16"/>
          <w:lang w:val="fr-CA"/>
        </w:rPr>
      </w:pPr>
    </w:p>
    <w:p w:rsidR="00EE4363" w:rsidRDefault="00EE4363" w:rsidP="00EE4363">
      <w:pPr>
        <w:autoSpaceDE w:val="0"/>
        <w:autoSpaceDN w:val="0"/>
        <w:rPr>
          <w:sz w:val="16"/>
          <w:szCs w:val="16"/>
          <w:lang w:val="fr-CA" w:eastAsia="en-CA"/>
        </w:rPr>
      </w:pPr>
      <w:r>
        <w:rPr>
          <w:sz w:val="16"/>
          <w:szCs w:val="16"/>
          <w:lang w:val="fr-CA" w:eastAsia="en-CA"/>
        </w:rPr>
        <w:t>Le</w:t>
      </w:r>
      <w:r>
        <w:rPr>
          <w:b/>
          <w:bCs/>
          <w:color w:val="31849B"/>
          <w:sz w:val="16"/>
          <w:szCs w:val="16"/>
          <w:lang w:val="fr-CA" w:eastAsia="en-CA"/>
        </w:rPr>
        <w:t xml:space="preserve"> </w:t>
      </w:r>
      <w:hyperlink r:id="rId97" w:history="1">
        <w:r>
          <w:rPr>
            <w:rStyle w:val="Hyperlink"/>
            <w:b/>
            <w:bCs/>
            <w:sz w:val="16"/>
            <w:szCs w:val="16"/>
            <w:lang w:val="fr-CA" w:eastAsia="en-CA"/>
          </w:rPr>
          <w:t>Bulletin de santé maternelle et infantile</w:t>
        </w:r>
      </w:hyperlink>
      <w:r>
        <w:rPr>
          <w:color w:val="31849B"/>
          <w:sz w:val="16"/>
          <w:szCs w:val="16"/>
          <w:lang w:val="fr-CA" w:eastAsia="en-CA"/>
        </w:rPr>
        <w:t xml:space="preserve"> </w:t>
      </w:r>
      <w:r>
        <w:rPr>
          <w:sz w:val="16"/>
          <w:szCs w:val="16"/>
          <w:lang w:val="fr-CA" w:eastAsia="en-CA"/>
        </w:rPr>
        <w:t xml:space="preserve">est un bulletin électronique mensuel à l’intention des fournisseurs de services œuvrant dans le domaine de la promotion de la santé maternelle et infantile. </w:t>
      </w:r>
    </w:p>
    <w:p w:rsidR="00EE4363" w:rsidRDefault="00EE4363" w:rsidP="00EE4363">
      <w:pPr>
        <w:autoSpaceDE w:val="0"/>
        <w:autoSpaceDN w:val="0"/>
        <w:rPr>
          <w:sz w:val="16"/>
          <w:szCs w:val="16"/>
          <w:lang w:val="fr-CA" w:eastAsia="en-CA"/>
        </w:rPr>
      </w:pPr>
    </w:p>
    <w:p w:rsidR="00EE4363" w:rsidRDefault="00585C2F" w:rsidP="00EE4363">
      <w:pPr>
        <w:autoSpaceDE w:val="0"/>
        <w:autoSpaceDN w:val="0"/>
        <w:rPr>
          <w:sz w:val="16"/>
          <w:szCs w:val="16"/>
          <w:lang w:val="fr-CA"/>
        </w:rPr>
      </w:pPr>
      <w:hyperlink r:id="rId98" w:history="1">
        <w:r w:rsidR="00EE4363">
          <w:rPr>
            <w:rStyle w:val="Hyperlink"/>
            <w:b/>
            <w:bCs/>
            <w:sz w:val="16"/>
            <w:szCs w:val="16"/>
            <w:lang w:val="fr-CA"/>
          </w:rPr>
          <w:t>Promotion de la santé aujourd’hui</w:t>
        </w:r>
      </w:hyperlink>
      <w:r w:rsidR="00EE4363">
        <w:rPr>
          <w:sz w:val="16"/>
          <w:szCs w:val="16"/>
          <w:lang w:val="fr-CA"/>
        </w:rPr>
        <w:t xml:space="preserve">– Notre blogue sur lequel on partage des nouvelles et réflexions liées à la promotion de la santé. </w:t>
      </w:r>
    </w:p>
    <w:p w:rsidR="00EE4363" w:rsidRDefault="00EE4363" w:rsidP="00EE4363">
      <w:pPr>
        <w:autoSpaceDE w:val="0"/>
        <w:autoSpaceDN w:val="0"/>
        <w:rPr>
          <w:b/>
          <w:bCs/>
          <w:sz w:val="16"/>
          <w:szCs w:val="16"/>
          <w:lang w:val="fr-CA"/>
        </w:rPr>
      </w:pPr>
    </w:p>
    <w:p w:rsidR="00EE4363" w:rsidRDefault="00EE4363" w:rsidP="00EE4363">
      <w:pPr>
        <w:autoSpaceDE w:val="0"/>
        <w:autoSpaceDN w:val="0"/>
        <w:rPr>
          <w:i/>
          <w:iCs/>
          <w:color w:val="000000"/>
          <w:sz w:val="16"/>
          <w:szCs w:val="16"/>
          <w:lang w:val="fr-CA" w:eastAsia="en-CA"/>
        </w:rPr>
      </w:pPr>
      <w:r>
        <w:rPr>
          <w:color w:val="000000"/>
          <w:sz w:val="16"/>
          <w:szCs w:val="16"/>
          <w:lang w:val="fr-CA" w:eastAsia="en-CA"/>
        </w:rPr>
        <w:t>Suivez-nous sur</w:t>
      </w:r>
      <w:r>
        <w:rPr>
          <w:b/>
          <w:bCs/>
          <w:color w:val="31859C"/>
          <w:sz w:val="16"/>
          <w:szCs w:val="16"/>
          <w:lang w:val="fr-CA" w:eastAsia="en-CA"/>
        </w:rPr>
        <w:t xml:space="preserve"> </w:t>
      </w:r>
      <w:hyperlink r:id="rId99" w:history="1">
        <w:r>
          <w:rPr>
            <w:rStyle w:val="Hyperlink"/>
            <w:b/>
            <w:bCs/>
            <w:sz w:val="16"/>
            <w:szCs w:val="16"/>
            <w:lang w:val="fr-CA" w:eastAsia="en-CA"/>
          </w:rPr>
          <w:t>Twitter</w:t>
        </w:r>
      </w:hyperlink>
      <w:r>
        <w:rPr>
          <w:color w:val="31859C"/>
          <w:sz w:val="16"/>
          <w:szCs w:val="16"/>
          <w:lang w:val="fr-CA" w:eastAsia="en-CA"/>
        </w:rPr>
        <w:t xml:space="preserve"> </w:t>
      </w:r>
      <w:r>
        <w:rPr>
          <w:color w:val="000000"/>
          <w:sz w:val="16"/>
          <w:szCs w:val="16"/>
          <w:lang w:val="fr-CA" w:eastAsia="en-CA"/>
        </w:rPr>
        <w:t>pour demeurer au fait de tout ce qui concerne la promotion de la santé.</w:t>
      </w:r>
      <w:r>
        <w:rPr>
          <w:i/>
          <w:iCs/>
          <w:color w:val="000000"/>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Visionner nos ressources vidéo sur</w:t>
      </w:r>
      <w:r>
        <w:rPr>
          <w:b/>
          <w:bCs/>
          <w:sz w:val="16"/>
          <w:szCs w:val="16"/>
          <w:lang w:val="fr-CA" w:eastAsia="en-CA"/>
        </w:rPr>
        <w:t xml:space="preserve"> </w:t>
      </w:r>
      <w:hyperlink r:id="rId100" w:history="1">
        <w:r>
          <w:rPr>
            <w:rStyle w:val="Hyperlink"/>
            <w:b/>
            <w:bCs/>
            <w:sz w:val="16"/>
            <w:szCs w:val="16"/>
            <w:lang w:val="fr-CA" w:eastAsia="en-CA"/>
          </w:rPr>
          <w:t>YouTube</w:t>
        </w:r>
      </w:hyperlink>
      <w:r>
        <w:rPr>
          <w:sz w:val="16"/>
          <w:szCs w:val="16"/>
          <w:lang w:val="fr-CA" w:eastAsia="en-CA"/>
        </w:rPr>
        <w:t xml:space="preserve"> et </w:t>
      </w:r>
      <w:hyperlink r:id="rId101" w:history="1">
        <w:r>
          <w:rPr>
            <w:rStyle w:val="Hyperlink"/>
            <w:b/>
            <w:bCs/>
            <w:sz w:val="16"/>
            <w:szCs w:val="16"/>
            <w:lang w:val="fr-CA" w:eastAsia="en-CA"/>
          </w:rPr>
          <w:t>Vimeo</w:t>
        </w:r>
      </w:hyperlink>
      <w:r>
        <w:rPr>
          <w:b/>
          <w:bCs/>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 xml:space="preserve">Nous vous encourageons à visiter le site Web de notre nouveau </w:t>
      </w:r>
      <w:hyperlink r:id="rId102" w:history="1">
        <w:r>
          <w:rPr>
            <w:rStyle w:val="Hyperlink"/>
            <w:b/>
            <w:bCs/>
            <w:sz w:val="16"/>
            <w:szCs w:val="16"/>
            <w:lang w:val="fr-CA" w:eastAsia="en-CA"/>
          </w:rPr>
          <w:t xml:space="preserve">Prix 3M de leadership en santé </w:t>
        </w:r>
      </w:hyperlink>
      <w:r>
        <w:rPr>
          <w:sz w:val="16"/>
          <w:szCs w:val="16"/>
          <w:lang w:val="fr-CA" w:eastAsia="en-CA"/>
        </w:rPr>
        <w:t xml:space="preserve"> pour découvrir de quelle façon vous pouvez appuyer le leadership en santé communautaire et honorer un chef de file de votre milieu en présentant sa candidature à ce prix national. </w:t>
      </w:r>
    </w:p>
    <w:p w:rsidR="00EE4363" w:rsidRPr="00422775" w:rsidRDefault="00EE4363" w:rsidP="00EE4363">
      <w:pPr>
        <w:contextualSpacing/>
        <w:rPr>
          <w:rFonts w:cs="Arial"/>
          <w:i/>
          <w:iCs/>
          <w:sz w:val="20"/>
          <w:szCs w:val="20"/>
          <w:lang w:val="fr-CA"/>
        </w:rPr>
      </w:pPr>
    </w:p>
    <w:p w:rsidR="00B22C7B" w:rsidRPr="00422775" w:rsidRDefault="00B22C7B" w:rsidP="00EE4363">
      <w:pPr>
        <w:pStyle w:val="Heading1"/>
        <w:rPr>
          <w:rFonts w:cs="Arial"/>
          <w:i/>
          <w:iCs/>
          <w:sz w:val="20"/>
          <w:szCs w:val="20"/>
          <w:lang w:val="fr-CA"/>
        </w:rPr>
      </w:pPr>
    </w:p>
    <w:sectPr w:rsidR="00B22C7B" w:rsidRPr="00422775" w:rsidSect="00CB0B79">
      <w:headerReference w:type="default" r:id="rId103"/>
      <w:footerReference w:type="default" r:id="rId104"/>
      <w:headerReference w:type="first" r:id="rId105"/>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29" w:rsidRDefault="00D56829" w:rsidP="00CB0B79">
      <w:r>
        <w:separator/>
      </w:r>
    </w:p>
    <w:p w:rsidR="00D56829" w:rsidRDefault="00D56829"/>
  </w:endnote>
  <w:endnote w:type="continuationSeparator" w:id="0">
    <w:p w:rsidR="00D56829" w:rsidRDefault="00D56829" w:rsidP="00CB0B79">
      <w:r>
        <w:continuationSeparator/>
      </w:r>
    </w:p>
    <w:p w:rsidR="00D56829" w:rsidRDefault="00D56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29" w:rsidRPr="008929A9" w:rsidRDefault="00D56829"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5739E8C5" wp14:editId="63A3B3FE">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585C2F" w:rsidRPr="00585C2F">
      <w:rPr>
        <w:rFonts w:cs="Arial"/>
        <w:b/>
        <w:noProof/>
        <w:sz w:val="18"/>
        <w:szCs w:val="18"/>
      </w:rPr>
      <w:t>2</w:t>
    </w:r>
    <w:r>
      <w:rPr>
        <w:rFonts w:cs="Arial"/>
        <w:b/>
        <w:noProof/>
        <w:sz w:val="18"/>
        <w:szCs w:val="18"/>
      </w:rPr>
      <w:fldChar w:fldCharType="end"/>
    </w:r>
    <w:r>
      <w:rPr>
        <w:rFonts w:cs="Arial"/>
        <w:sz w:val="18"/>
        <w:szCs w:val="18"/>
      </w:rPr>
      <w:t xml:space="preserve"> </w:t>
    </w:r>
  </w:p>
  <w:p w:rsidR="00D56829" w:rsidRDefault="00D56829"/>
  <w:p w:rsidR="00D56829" w:rsidRDefault="00D568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29" w:rsidRDefault="00D56829" w:rsidP="00CB0B79">
      <w:r>
        <w:separator/>
      </w:r>
    </w:p>
    <w:p w:rsidR="00D56829" w:rsidRDefault="00D56829"/>
  </w:footnote>
  <w:footnote w:type="continuationSeparator" w:id="0">
    <w:p w:rsidR="00D56829" w:rsidRDefault="00D56829" w:rsidP="00CB0B79">
      <w:r>
        <w:continuationSeparator/>
      </w:r>
    </w:p>
    <w:p w:rsidR="00D56829" w:rsidRDefault="00D568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29" w:rsidRDefault="00D56829">
    <w:pPr>
      <w:pStyle w:val="Header"/>
    </w:pPr>
    <w:r>
      <w:rPr>
        <w:noProof/>
        <w:lang w:eastAsia="en-CA"/>
      </w:rPr>
      <w:drawing>
        <wp:anchor distT="0" distB="0" distL="114300" distR="114300" simplePos="0" relativeHeight="251655168" behindDoc="1" locked="0" layoutInCell="1" allowOverlap="1" wp14:anchorId="75587ACF" wp14:editId="5E6C4C16">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7BAFCF9D" wp14:editId="22BCC242">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829" w:rsidRPr="00EA6E0D" w:rsidRDefault="00D56829" w:rsidP="00CB0B79">
                          <w:pPr>
                            <w:rPr>
                              <w:rFonts w:ascii="Arial Black" w:hAnsi="Arial Black"/>
                              <w:color w:val="FFFFFF"/>
                              <w:sz w:val="20"/>
                              <w:szCs w:val="20"/>
                            </w:rPr>
                          </w:pPr>
                          <w:r>
                            <w:rPr>
                              <w:rFonts w:ascii="Arial Black" w:hAnsi="Arial Black" w:cs="Arial"/>
                              <w:b/>
                              <w:color w:val="FFFFFF"/>
                              <w:sz w:val="20"/>
                              <w:szCs w:val="20"/>
                            </w:rPr>
                            <w:t>MNCHP NETWORK BULLETIN October 10</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D56829" w:rsidRPr="00EA6E0D" w:rsidRDefault="00D56829" w:rsidP="00CB0B79">
                    <w:pPr>
                      <w:rPr>
                        <w:rFonts w:ascii="Arial Black" w:hAnsi="Arial Black"/>
                        <w:color w:val="FFFFFF"/>
                        <w:sz w:val="20"/>
                        <w:szCs w:val="20"/>
                      </w:rPr>
                    </w:pPr>
                    <w:r>
                      <w:rPr>
                        <w:rFonts w:ascii="Arial Black" w:hAnsi="Arial Black" w:cs="Arial"/>
                        <w:b/>
                        <w:color w:val="FFFFFF"/>
                        <w:sz w:val="20"/>
                        <w:szCs w:val="20"/>
                      </w:rPr>
                      <w:t>MNCHP NETWORK BULLETIN October 10</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3E7519FF" wp14:editId="2D731212">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D56829" w:rsidRDefault="00D56829"/>
  <w:p w:rsidR="00D56829" w:rsidRDefault="00D568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29" w:rsidRDefault="00D56829"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7363E93F" wp14:editId="5AF7FE43">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829" w:rsidRPr="0096226F" w:rsidRDefault="00D56829" w:rsidP="00CB0B79">
                          <w:pPr>
                            <w:rPr>
                              <w:rFonts w:ascii="Arial Black" w:hAnsi="Arial Black"/>
                              <w:color w:val="FFFFFF"/>
                            </w:rPr>
                          </w:pPr>
                          <w:r>
                            <w:rPr>
                              <w:rFonts w:ascii="Arial Black" w:hAnsi="Arial Black" w:cs="Arial"/>
                              <w:b/>
                              <w:color w:val="FFFFFF"/>
                              <w:sz w:val="20"/>
                              <w:szCs w:val="20"/>
                            </w:rPr>
                            <w:t>MNCHP NETWORK BULLETIN October 10, 2014</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D56829" w:rsidRPr="0096226F" w:rsidRDefault="00D56829" w:rsidP="00CB0B79">
                    <w:pPr>
                      <w:rPr>
                        <w:rFonts w:ascii="Arial Black" w:hAnsi="Arial Black"/>
                        <w:color w:val="FFFFFF"/>
                      </w:rPr>
                    </w:pPr>
                    <w:r>
                      <w:rPr>
                        <w:rFonts w:ascii="Arial Black" w:hAnsi="Arial Black" w:cs="Arial"/>
                        <w:b/>
                        <w:color w:val="FFFFFF"/>
                        <w:sz w:val="20"/>
                        <w:szCs w:val="20"/>
                      </w:rPr>
                      <w:t>MNCHP NETWORK BULLETIN October 10, 2014</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76E22B3A" wp14:editId="5DA13692">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AE5C36"/>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84F8A"/>
    <w:multiLevelType w:val="hybridMultilevel"/>
    <w:tmpl w:val="8B500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80B0540"/>
    <w:multiLevelType w:val="hybridMultilevel"/>
    <w:tmpl w:val="577CC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81D45AC"/>
    <w:multiLevelType w:val="hybridMultilevel"/>
    <w:tmpl w:val="0F9C4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691ACA"/>
    <w:multiLevelType w:val="hybridMultilevel"/>
    <w:tmpl w:val="DEE45CBE"/>
    <w:lvl w:ilvl="0" w:tplc="9ECEB856">
      <w:start w:val="22"/>
      <w:numFmt w:val="decimal"/>
      <w:lvlText w:val="%1."/>
      <w:lvlJc w:val="left"/>
      <w:pPr>
        <w:ind w:left="360" w:hanging="360"/>
      </w:pPr>
      <w:rPr>
        <w:rFonts w:hint="default"/>
        <w:b/>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4">
    <w:nsid w:val="2446542C"/>
    <w:multiLevelType w:val="hybridMultilevel"/>
    <w:tmpl w:val="BB124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6730CA4"/>
    <w:multiLevelType w:val="hybridMultilevel"/>
    <w:tmpl w:val="B5B21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4406AF"/>
    <w:multiLevelType w:val="hybridMultilevel"/>
    <w:tmpl w:val="6E5C3E9C"/>
    <w:lvl w:ilvl="0" w:tplc="645EF208">
      <w:start w:val="1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4B22CA7"/>
    <w:multiLevelType w:val="hybridMultilevel"/>
    <w:tmpl w:val="FEFEE468"/>
    <w:lvl w:ilvl="0" w:tplc="305ED6EA">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D7F27F9"/>
    <w:multiLevelType w:val="hybridMultilevel"/>
    <w:tmpl w:val="4F0E5EA4"/>
    <w:lvl w:ilvl="0" w:tplc="2320FDE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3"/>
  </w:num>
  <w:num w:numId="14">
    <w:abstractNumId w:val="16"/>
  </w:num>
  <w:num w:numId="15">
    <w:abstractNumId w:val="11"/>
  </w:num>
  <w:num w:numId="16">
    <w:abstractNumId w:val="10"/>
  </w:num>
  <w:num w:numId="17">
    <w:abstractNumId w:val="15"/>
  </w:num>
  <w:num w:numId="18">
    <w:abstractNumId w:val="18"/>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06AA5"/>
    <w:rsid w:val="00010711"/>
    <w:rsid w:val="00010E99"/>
    <w:rsid w:val="000125D2"/>
    <w:rsid w:val="0001339B"/>
    <w:rsid w:val="000147F7"/>
    <w:rsid w:val="000166F5"/>
    <w:rsid w:val="00016906"/>
    <w:rsid w:val="000176F4"/>
    <w:rsid w:val="00017BDF"/>
    <w:rsid w:val="00020083"/>
    <w:rsid w:val="00023E0D"/>
    <w:rsid w:val="00023EBD"/>
    <w:rsid w:val="00026029"/>
    <w:rsid w:val="000266AE"/>
    <w:rsid w:val="00026935"/>
    <w:rsid w:val="00026B9E"/>
    <w:rsid w:val="00026D9E"/>
    <w:rsid w:val="000309FC"/>
    <w:rsid w:val="000321D4"/>
    <w:rsid w:val="00032F1F"/>
    <w:rsid w:val="00034B54"/>
    <w:rsid w:val="00035B0B"/>
    <w:rsid w:val="00035C60"/>
    <w:rsid w:val="00036178"/>
    <w:rsid w:val="00036805"/>
    <w:rsid w:val="00037393"/>
    <w:rsid w:val="00041E96"/>
    <w:rsid w:val="0004312A"/>
    <w:rsid w:val="00043319"/>
    <w:rsid w:val="0004566B"/>
    <w:rsid w:val="00050F43"/>
    <w:rsid w:val="000522F6"/>
    <w:rsid w:val="00053406"/>
    <w:rsid w:val="00053962"/>
    <w:rsid w:val="00054032"/>
    <w:rsid w:val="0005694D"/>
    <w:rsid w:val="000577F7"/>
    <w:rsid w:val="00062127"/>
    <w:rsid w:val="00067306"/>
    <w:rsid w:val="000717C1"/>
    <w:rsid w:val="00072E49"/>
    <w:rsid w:val="00073115"/>
    <w:rsid w:val="0007360B"/>
    <w:rsid w:val="000740EB"/>
    <w:rsid w:val="00074307"/>
    <w:rsid w:val="0007642F"/>
    <w:rsid w:val="00076C19"/>
    <w:rsid w:val="000814E2"/>
    <w:rsid w:val="00083C40"/>
    <w:rsid w:val="00083E07"/>
    <w:rsid w:val="00084547"/>
    <w:rsid w:val="00086831"/>
    <w:rsid w:val="0008761D"/>
    <w:rsid w:val="00092548"/>
    <w:rsid w:val="0009374A"/>
    <w:rsid w:val="0009387A"/>
    <w:rsid w:val="000958DF"/>
    <w:rsid w:val="00096205"/>
    <w:rsid w:val="000966C0"/>
    <w:rsid w:val="0009675D"/>
    <w:rsid w:val="000973AA"/>
    <w:rsid w:val="0009790B"/>
    <w:rsid w:val="000A0560"/>
    <w:rsid w:val="000A1670"/>
    <w:rsid w:val="000A1C67"/>
    <w:rsid w:val="000A47E6"/>
    <w:rsid w:val="000A4D3F"/>
    <w:rsid w:val="000A767E"/>
    <w:rsid w:val="000B1E6D"/>
    <w:rsid w:val="000B390F"/>
    <w:rsid w:val="000B4146"/>
    <w:rsid w:val="000B554B"/>
    <w:rsid w:val="000B62EB"/>
    <w:rsid w:val="000B69C0"/>
    <w:rsid w:val="000B7F43"/>
    <w:rsid w:val="000C0538"/>
    <w:rsid w:val="000C108B"/>
    <w:rsid w:val="000C116D"/>
    <w:rsid w:val="000C2A76"/>
    <w:rsid w:val="000C2ECD"/>
    <w:rsid w:val="000C3067"/>
    <w:rsid w:val="000C3D1E"/>
    <w:rsid w:val="000C5568"/>
    <w:rsid w:val="000C5A57"/>
    <w:rsid w:val="000C7321"/>
    <w:rsid w:val="000D0903"/>
    <w:rsid w:val="000D093A"/>
    <w:rsid w:val="000D35B9"/>
    <w:rsid w:val="000D3F07"/>
    <w:rsid w:val="000D4E9D"/>
    <w:rsid w:val="000D7D37"/>
    <w:rsid w:val="000E09F9"/>
    <w:rsid w:val="000E2360"/>
    <w:rsid w:val="000E29EB"/>
    <w:rsid w:val="000E433E"/>
    <w:rsid w:val="000F53FD"/>
    <w:rsid w:val="000F694B"/>
    <w:rsid w:val="00101D76"/>
    <w:rsid w:val="0010284C"/>
    <w:rsid w:val="00102F5D"/>
    <w:rsid w:val="00106064"/>
    <w:rsid w:val="001066B3"/>
    <w:rsid w:val="001117D5"/>
    <w:rsid w:val="00112091"/>
    <w:rsid w:val="00112D98"/>
    <w:rsid w:val="0011358C"/>
    <w:rsid w:val="00115479"/>
    <w:rsid w:val="00122B64"/>
    <w:rsid w:val="00126659"/>
    <w:rsid w:val="0013278C"/>
    <w:rsid w:val="00132FA6"/>
    <w:rsid w:val="00133205"/>
    <w:rsid w:val="00133DB4"/>
    <w:rsid w:val="00134C35"/>
    <w:rsid w:val="00134F43"/>
    <w:rsid w:val="00140E03"/>
    <w:rsid w:val="001435DA"/>
    <w:rsid w:val="001467CC"/>
    <w:rsid w:val="001475CA"/>
    <w:rsid w:val="00151B0C"/>
    <w:rsid w:val="00151B72"/>
    <w:rsid w:val="00154C28"/>
    <w:rsid w:val="00156978"/>
    <w:rsid w:val="00162043"/>
    <w:rsid w:val="0016771A"/>
    <w:rsid w:val="0016791F"/>
    <w:rsid w:val="00167BA3"/>
    <w:rsid w:val="00171086"/>
    <w:rsid w:val="0017115E"/>
    <w:rsid w:val="001727BD"/>
    <w:rsid w:val="00174DED"/>
    <w:rsid w:val="001755C7"/>
    <w:rsid w:val="00185992"/>
    <w:rsid w:val="00187CEC"/>
    <w:rsid w:val="001900AD"/>
    <w:rsid w:val="0019161B"/>
    <w:rsid w:val="00191702"/>
    <w:rsid w:val="00192CD8"/>
    <w:rsid w:val="00194023"/>
    <w:rsid w:val="00194F85"/>
    <w:rsid w:val="0019514A"/>
    <w:rsid w:val="00195DFB"/>
    <w:rsid w:val="0019758C"/>
    <w:rsid w:val="001A0D83"/>
    <w:rsid w:val="001A19E3"/>
    <w:rsid w:val="001A1A4A"/>
    <w:rsid w:val="001A2E70"/>
    <w:rsid w:val="001A5E91"/>
    <w:rsid w:val="001A61BE"/>
    <w:rsid w:val="001B07C8"/>
    <w:rsid w:val="001B11E7"/>
    <w:rsid w:val="001B241B"/>
    <w:rsid w:val="001B2769"/>
    <w:rsid w:val="001B3A35"/>
    <w:rsid w:val="001B45A2"/>
    <w:rsid w:val="001C1358"/>
    <w:rsid w:val="001C2DC2"/>
    <w:rsid w:val="001C3666"/>
    <w:rsid w:val="001C45CD"/>
    <w:rsid w:val="001C4EC0"/>
    <w:rsid w:val="001C53B9"/>
    <w:rsid w:val="001C5A5E"/>
    <w:rsid w:val="001C63EE"/>
    <w:rsid w:val="001D431B"/>
    <w:rsid w:val="001D5F04"/>
    <w:rsid w:val="001D68BD"/>
    <w:rsid w:val="001E19CA"/>
    <w:rsid w:val="001E4C64"/>
    <w:rsid w:val="001E7024"/>
    <w:rsid w:val="001E7962"/>
    <w:rsid w:val="001F271A"/>
    <w:rsid w:val="001F35C7"/>
    <w:rsid w:val="001F3F31"/>
    <w:rsid w:val="001F4306"/>
    <w:rsid w:val="001F6F5F"/>
    <w:rsid w:val="001F7BA7"/>
    <w:rsid w:val="0020000A"/>
    <w:rsid w:val="0020260B"/>
    <w:rsid w:val="00202750"/>
    <w:rsid w:val="002046FA"/>
    <w:rsid w:val="0020689B"/>
    <w:rsid w:val="00207250"/>
    <w:rsid w:val="00207A8F"/>
    <w:rsid w:val="00211D8D"/>
    <w:rsid w:val="002140A5"/>
    <w:rsid w:val="0021702D"/>
    <w:rsid w:val="00220446"/>
    <w:rsid w:val="00220F0E"/>
    <w:rsid w:val="00223889"/>
    <w:rsid w:val="002249A3"/>
    <w:rsid w:val="002256F7"/>
    <w:rsid w:val="002276A3"/>
    <w:rsid w:val="00230AF5"/>
    <w:rsid w:val="00231BEE"/>
    <w:rsid w:val="00233B2F"/>
    <w:rsid w:val="00236837"/>
    <w:rsid w:val="002412B6"/>
    <w:rsid w:val="0024256C"/>
    <w:rsid w:val="002436E2"/>
    <w:rsid w:val="00243EEC"/>
    <w:rsid w:val="00244004"/>
    <w:rsid w:val="002444B8"/>
    <w:rsid w:val="00246B96"/>
    <w:rsid w:val="00253307"/>
    <w:rsid w:val="00255DE3"/>
    <w:rsid w:val="00256752"/>
    <w:rsid w:val="00261E6F"/>
    <w:rsid w:val="00261F42"/>
    <w:rsid w:val="0026314D"/>
    <w:rsid w:val="00267215"/>
    <w:rsid w:val="00267509"/>
    <w:rsid w:val="002679C1"/>
    <w:rsid w:val="00267E16"/>
    <w:rsid w:val="00270433"/>
    <w:rsid w:val="00271934"/>
    <w:rsid w:val="00272285"/>
    <w:rsid w:val="00272721"/>
    <w:rsid w:val="0027516E"/>
    <w:rsid w:val="00280E4F"/>
    <w:rsid w:val="00286856"/>
    <w:rsid w:val="002934AE"/>
    <w:rsid w:val="0029440B"/>
    <w:rsid w:val="0029455F"/>
    <w:rsid w:val="00296161"/>
    <w:rsid w:val="002973E5"/>
    <w:rsid w:val="002A0740"/>
    <w:rsid w:val="002A0A21"/>
    <w:rsid w:val="002A0B47"/>
    <w:rsid w:val="002A64D4"/>
    <w:rsid w:val="002A7715"/>
    <w:rsid w:val="002B064D"/>
    <w:rsid w:val="002B0F36"/>
    <w:rsid w:val="002B1AB8"/>
    <w:rsid w:val="002B252D"/>
    <w:rsid w:val="002B2F24"/>
    <w:rsid w:val="002B3240"/>
    <w:rsid w:val="002B3EEC"/>
    <w:rsid w:val="002B40AC"/>
    <w:rsid w:val="002B444A"/>
    <w:rsid w:val="002B467F"/>
    <w:rsid w:val="002B4A17"/>
    <w:rsid w:val="002B7DA9"/>
    <w:rsid w:val="002C11ED"/>
    <w:rsid w:val="002C1E74"/>
    <w:rsid w:val="002C1F78"/>
    <w:rsid w:val="002C2139"/>
    <w:rsid w:val="002C5588"/>
    <w:rsid w:val="002C58A2"/>
    <w:rsid w:val="002C5B45"/>
    <w:rsid w:val="002D030C"/>
    <w:rsid w:val="002D350B"/>
    <w:rsid w:val="002D5553"/>
    <w:rsid w:val="002D5CE2"/>
    <w:rsid w:val="002D5F58"/>
    <w:rsid w:val="002D62DA"/>
    <w:rsid w:val="002E0D2F"/>
    <w:rsid w:val="002E0E6A"/>
    <w:rsid w:val="002E573C"/>
    <w:rsid w:val="002E66CA"/>
    <w:rsid w:val="002F0303"/>
    <w:rsid w:val="002F0791"/>
    <w:rsid w:val="002F07D7"/>
    <w:rsid w:val="002F1F48"/>
    <w:rsid w:val="002F2AED"/>
    <w:rsid w:val="002F43A4"/>
    <w:rsid w:val="002F4B38"/>
    <w:rsid w:val="002F6851"/>
    <w:rsid w:val="00300D67"/>
    <w:rsid w:val="003048B8"/>
    <w:rsid w:val="0030690A"/>
    <w:rsid w:val="0030727B"/>
    <w:rsid w:val="0031370F"/>
    <w:rsid w:val="003139D9"/>
    <w:rsid w:val="00314D1F"/>
    <w:rsid w:val="00314FB9"/>
    <w:rsid w:val="00315BB6"/>
    <w:rsid w:val="003160A3"/>
    <w:rsid w:val="003169D1"/>
    <w:rsid w:val="0032235E"/>
    <w:rsid w:val="00323A24"/>
    <w:rsid w:val="00327779"/>
    <w:rsid w:val="003306EA"/>
    <w:rsid w:val="00331B22"/>
    <w:rsid w:val="00331B7A"/>
    <w:rsid w:val="003326F0"/>
    <w:rsid w:val="003327C4"/>
    <w:rsid w:val="003353E5"/>
    <w:rsid w:val="0034112B"/>
    <w:rsid w:val="00341CB3"/>
    <w:rsid w:val="0034246B"/>
    <w:rsid w:val="00343A2D"/>
    <w:rsid w:val="003450DD"/>
    <w:rsid w:val="00346C6F"/>
    <w:rsid w:val="00351E5A"/>
    <w:rsid w:val="00351F58"/>
    <w:rsid w:val="00352396"/>
    <w:rsid w:val="00360743"/>
    <w:rsid w:val="00360F04"/>
    <w:rsid w:val="0036297D"/>
    <w:rsid w:val="00363C5E"/>
    <w:rsid w:val="003646F3"/>
    <w:rsid w:val="00365F70"/>
    <w:rsid w:val="003713B9"/>
    <w:rsid w:val="00371CB4"/>
    <w:rsid w:val="0037547C"/>
    <w:rsid w:val="00375C92"/>
    <w:rsid w:val="00377BED"/>
    <w:rsid w:val="003803A7"/>
    <w:rsid w:val="00382C5C"/>
    <w:rsid w:val="00385D40"/>
    <w:rsid w:val="00386D79"/>
    <w:rsid w:val="00390CB8"/>
    <w:rsid w:val="00391084"/>
    <w:rsid w:val="003930C0"/>
    <w:rsid w:val="00393CEF"/>
    <w:rsid w:val="00394859"/>
    <w:rsid w:val="00394D9F"/>
    <w:rsid w:val="00395C99"/>
    <w:rsid w:val="00397366"/>
    <w:rsid w:val="003A3A9A"/>
    <w:rsid w:val="003A4578"/>
    <w:rsid w:val="003A4DBC"/>
    <w:rsid w:val="003B14E3"/>
    <w:rsid w:val="003B2324"/>
    <w:rsid w:val="003B2914"/>
    <w:rsid w:val="003B3E30"/>
    <w:rsid w:val="003B67FD"/>
    <w:rsid w:val="003B687E"/>
    <w:rsid w:val="003B720A"/>
    <w:rsid w:val="003C1A0F"/>
    <w:rsid w:val="003C20F8"/>
    <w:rsid w:val="003C3CEA"/>
    <w:rsid w:val="003C4393"/>
    <w:rsid w:val="003C7868"/>
    <w:rsid w:val="003C7E7A"/>
    <w:rsid w:val="003D1112"/>
    <w:rsid w:val="003D1E34"/>
    <w:rsid w:val="003D4438"/>
    <w:rsid w:val="003D48EB"/>
    <w:rsid w:val="003D5C00"/>
    <w:rsid w:val="003D5F44"/>
    <w:rsid w:val="003D6439"/>
    <w:rsid w:val="003D6553"/>
    <w:rsid w:val="003D6C86"/>
    <w:rsid w:val="003E086E"/>
    <w:rsid w:val="003E42BC"/>
    <w:rsid w:val="003E48ED"/>
    <w:rsid w:val="003E697C"/>
    <w:rsid w:val="003E72CC"/>
    <w:rsid w:val="003F07CE"/>
    <w:rsid w:val="003F4B30"/>
    <w:rsid w:val="003F4EFA"/>
    <w:rsid w:val="003F7823"/>
    <w:rsid w:val="004002EE"/>
    <w:rsid w:val="004014BF"/>
    <w:rsid w:val="0040156F"/>
    <w:rsid w:val="004036AD"/>
    <w:rsid w:val="004043CB"/>
    <w:rsid w:val="00406556"/>
    <w:rsid w:val="0040687F"/>
    <w:rsid w:val="00411708"/>
    <w:rsid w:val="00412196"/>
    <w:rsid w:val="00412616"/>
    <w:rsid w:val="0041278D"/>
    <w:rsid w:val="00413BBA"/>
    <w:rsid w:val="0041506C"/>
    <w:rsid w:val="00421A67"/>
    <w:rsid w:val="00422775"/>
    <w:rsid w:val="004250FF"/>
    <w:rsid w:val="004251C6"/>
    <w:rsid w:val="00425D7A"/>
    <w:rsid w:val="00432F37"/>
    <w:rsid w:val="004338F0"/>
    <w:rsid w:val="00434977"/>
    <w:rsid w:val="00435527"/>
    <w:rsid w:val="004366E3"/>
    <w:rsid w:val="00437BBA"/>
    <w:rsid w:val="00440146"/>
    <w:rsid w:val="0044086A"/>
    <w:rsid w:val="00440F81"/>
    <w:rsid w:val="004410C9"/>
    <w:rsid w:val="0044305A"/>
    <w:rsid w:val="00444952"/>
    <w:rsid w:val="00446156"/>
    <w:rsid w:val="004465E9"/>
    <w:rsid w:val="00447AB3"/>
    <w:rsid w:val="00447D0A"/>
    <w:rsid w:val="004504A8"/>
    <w:rsid w:val="00450C27"/>
    <w:rsid w:val="00450D12"/>
    <w:rsid w:val="00451A67"/>
    <w:rsid w:val="004527E8"/>
    <w:rsid w:val="004542EB"/>
    <w:rsid w:val="00461351"/>
    <w:rsid w:val="00462201"/>
    <w:rsid w:val="00463281"/>
    <w:rsid w:val="00466AA9"/>
    <w:rsid w:val="004671EF"/>
    <w:rsid w:val="004703FA"/>
    <w:rsid w:val="0047394A"/>
    <w:rsid w:val="0047481F"/>
    <w:rsid w:val="0047604F"/>
    <w:rsid w:val="00477EFB"/>
    <w:rsid w:val="004806B7"/>
    <w:rsid w:val="00480D68"/>
    <w:rsid w:val="00482156"/>
    <w:rsid w:val="00485097"/>
    <w:rsid w:val="004873AF"/>
    <w:rsid w:val="00493DA6"/>
    <w:rsid w:val="004959BC"/>
    <w:rsid w:val="004961D6"/>
    <w:rsid w:val="00497AEC"/>
    <w:rsid w:val="004A2532"/>
    <w:rsid w:val="004A28C9"/>
    <w:rsid w:val="004A7234"/>
    <w:rsid w:val="004A7392"/>
    <w:rsid w:val="004B1263"/>
    <w:rsid w:val="004B1FC6"/>
    <w:rsid w:val="004B2199"/>
    <w:rsid w:val="004B2638"/>
    <w:rsid w:val="004C09DB"/>
    <w:rsid w:val="004C124D"/>
    <w:rsid w:val="004C15F6"/>
    <w:rsid w:val="004C64A8"/>
    <w:rsid w:val="004D06E5"/>
    <w:rsid w:val="004D0E55"/>
    <w:rsid w:val="004D31AC"/>
    <w:rsid w:val="004D4379"/>
    <w:rsid w:val="004D46D4"/>
    <w:rsid w:val="004D736E"/>
    <w:rsid w:val="004D76A0"/>
    <w:rsid w:val="004D774A"/>
    <w:rsid w:val="004E0C95"/>
    <w:rsid w:val="004E177D"/>
    <w:rsid w:val="004E1BFB"/>
    <w:rsid w:val="004E1DA9"/>
    <w:rsid w:val="004E61D6"/>
    <w:rsid w:val="004E6DAD"/>
    <w:rsid w:val="004E74F2"/>
    <w:rsid w:val="004E7EEA"/>
    <w:rsid w:val="004F3B51"/>
    <w:rsid w:val="004F7689"/>
    <w:rsid w:val="004F7935"/>
    <w:rsid w:val="004F7E58"/>
    <w:rsid w:val="0051024D"/>
    <w:rsid w:val="00512B53"/>
    <w:rsid w:val="00513047"/>
    <w:rsid w:val="0051757A"/>
    <w:rsid w:val="00520294"/>
    <w:rsid w:val="00523B95"/>
    <w:rsid w:val="00525647"/>
    <w:rsid w:val="00526FB2"/>
    <w:rsid w:val="00526FEC"/>
    <w:rsid w:val="005301CD"/>
    <w:rsid w:val="00531B60"/>
    <w:rsid w:val="00532243"/>
    <w:rsid w:val="00532379"/>
    <w:rsid w:val="005363C1"/>
    <w:rsid w:val="00546AC0"/>
    <w:rsid w:val="00550524"/>
    <w:rsid w:val="00552327"/>
    <w:rsid w:val="00553864"/>
    <w:rsid w:val="0055524B"/>
    <w:rsid w:val="00560134"/>
    <w:rsid w:val="00561717"/>
    <w:rsid w:val="00561A3C"/>
    <w:rsid w:val="0056296C"/>
    <w:rsid w:val="00562D65"/>
    <w:rsid w:val="0056386C"/>
    <w:rsid w:val="00565014"/>
    <w:rsid w:val="005653A0"/>
    <w:rsid w:val="00565F7C"/>
    <w:rsid w:val="00566E40"/>
    <w:rsid w:val="00575F7E"/>
    <w:rsid w:val="00576D79"/>
    <w:rsid w:val="005815E7"/>
    <w:rsid w:val="005818D9"/>
    <w:rsid w:val="00585C2F"/>
    <w:rsid w:val="00587578"/>
    <w:rsid w:val="00591A3D"/>
    <w:rsid w:val="00592A4F"/>
    <w:rsid w:val="005952A1"/>
    <w:rsid w:val="00595FD4"/>
    <w:rsid w:val="005A10DB"/>
    <w:rsid w:val="005A27E4"/>
    <w:rsid w:val="005A4716"/>
    <w:rsid w:val="005B2D10"/>
    <w:rsid w:val="005B4F4A"/>
    <w:rsid w:val="005B4F9E"/>
    <w:rsid w:val="005C014F"/>
    <w:rsid w:val="005C560C"/>
    <w:rsid w:val="005D09FC"/>
    <w:rsid w:val="005D103C"/>
    <w:rsid w:val="005D3D11"/>
    <w:rsid w:val="005D76B4"/>
    <w:rsid w:val="005E136D"/>
    <w:rsid w:val="005E2EA9"/>
    <w:rsid w:val="005E545D"/>
    <w:rsid w:val="005E65F8"/>
    <w:rsid w:val="005E6659"/>
    <w:rsid w:val="005F2A53"/>
    <w:rsid w:val="005F3239"/>
    <w:rsid w:val="005F45EB"/>
    <w:rsid w:val="005F67CA"/>
    <w:rsid w:val="005F67DA"/>
    <w:rsid w:val="005F6F7E"/>
    <w:rsid w:val="005F7878"/>
    <w:rsid w:val="006043AB"/>
    <w:rsid w:val="00604E82"/>
    <w:rsid w:val="00606483"/>
    <w:rsid w:val="00612499"/>
    <w:rsid w:val="00616084"/>
    <w:rsid w:val="00617286"/>
    <w:rsid w:val="006201EA"/>
    <w:rsid w:val="0062126A"/>
    <w:rsid w:val="00623952"/>
    <w:rsid w:val="006244F0"/>
    <w:rsid w:val="00624DE8"/>
    <w:rsid w:val="00626A24"/>
    <w:rsid w:val="00631345"/>
    <w:rsid w:val="00632199"/>
    <w:rsid w:val="0063369F"/>
    <w:rsid w:val="0063616C"/>
    <w:rsid w:val="0063768D"/>
    <w:rsid w:val="00637B97"/>
    <w:rsid w:val="00637EF9"/>
    <w:rsid w:val="00641506"/>
    <w:rsid w:val="00641AC1"/>
    <w:rsid w:val="006473D7"/>
    <w:rsid w:val="006477B4"/>
    <w:rsid w:val="00651B1B"/>
    <w:rsid w:val="00651D08"/>
    <w:rsid w:val="00652BD7"/>
    <w:rsid w:val="0065316A"/>
    <w:rsid w:val="00653621"/>
    <w:rsid w:val="00653B6B"/>
    <w:rsid w:val="006545D3"/>
    <w:rsid w:val="00655EF6"/>
    <w:rsid w:val="00656A82"/>
    <w:rsid w:val="00656FDD"/>
    <w:rsid w:val="006626F1"/>
    <w:rsid w:val="006700CD"/>
    <w:rsid w:val="006703AD"/>
    <w:rsid w:val="00670B6D"/>
    <w:rsid w:val="00672D9B"/>
    <w:rsid w:val="006753F1"/>
    <w:rsid w:val="00675B36"/>
    <w:rsid w:val="00675DA9"/>
    <w:rsid w:val="0067632F"/>
    <w:rsid w:val="00681345"/>
    <w:rsid w:val="00682A51"/>
    <w:rsid w:val="00682C35"/>
    <w:rsid w:val="006844E0"/>
    <w:rsid w:val="006844E5"/>
    <w:rsid w:val="00687687"/>
    <w:rsid w:val="006916FD"/>
    <w:rsid w:val="00692D84"/>
    <w:rsid w:val="0069558F"/>
    <w:rsid w:val="006956BF"/>
    <w:rsid w:val="00696B07"/>
    <w:rsid w:val="00697338"/>
    <w:rsid w:val="00697CA2"/>
    <w:rsid w:val="006A41D9"/>
    <w:rsid w:val="006A5661"/>
    <w:rsid w:val="006A5EF1"/>
    <w:rsid w:val="006A6B39"/>
    <w:rsid w:val="006A6B9D"/>
    <w:rsid w:val="006A7210"/>
    <w:rsid w:val="006A7ED4"/>
    <w:rsid w:val="006B4786"/>
    <w:rsid w:val="006B5593"/>
    <w:rsid w:val="006B7DAC"/>
    <w:rsid w:val="006C0D34"/>
    <w:rsid w:val="006D0A59"/>
    <w:rsid w:val="006D183D"/>
    <w:rsid w:val="006D51DC"/>
    <w:rsid w:val="006D6138"/>
    <w:rsid w:val="006D7D26"/>
    <w:rsid w:val="006D7E76"/>
    <w:rsid w:val="006E27CC"/>
    <w:rsid w:val="006E28BA"/>
    <w:rsid w:val="006E3DA7"/>
    <w:rsid w:val="006E3F01"/>
    <w:rsid w:val="006F3FE0"/>
    <w:rsid w:val="006F4F9E"/>
    <w:rsid w:val="00703777"/>
    <w:rsid w:val="00705591"/>
    <w:rsid w:val="00706EC2"/>
    <w:rsid w:val="00706F7D"/>
    <w:rsid w:val="0071455A"/>
    <w:rsid w:val="00714E7B"/>
    <w:rsid w:val="007157A2"/>
    <w:rsid w:val="00716ABB"/>
    <w:rsid w:val="007201F2"/>
    <w:rsid w:val="00720B38"/>
    <w:rsid w:val="007214F6"/>
    <w:rsid w:val="00722132"/>
    <w:rsid w:val="007238C1"/>
    <w:rsid w:val="0072433D"/>
    <w:rsid w:val="0072538A"/>
    <w:rsid w:val="007271DD"/>
    <w:rsid w:val="0073507C"/>
    <w:rsid w:val="00737670"/>
    <w:rsid w:val="007402FE"/>
    <w:rsid w:val="00740A65"/>
    <w:rsid w:val="0074613D"/>
    <w:rsid w:val="00746D96"/>
    <w:rsid w:val="00747405"/>
    <w:rsid w:val="00753BA9"/>
    <w:rsid w:val="00753F9E"/>
    <w:rsid w:val="00755845"/>
    <w:rsid w:val="0075597E"/>
    <w:rsid w:val="00757874"/>
    <w:rsid w:val="0076103E"/>
    <w:rsid w:val="0076160F"/>
    <w:rsid w:val="00761F3A"/>
    <w:rsid w:val="007636C5"/>
    <w:rsid w:val="00765987"/>
    <w:rsid w:val="00766D8E"/>
    <w:rsid w:val="00767E8A"/>
    <w:rsid w:val="007703D1"/>
    <w:rsid w:val="00770674"/>
    <w:rsid w:val="00771D57"/>
    <w:rsid w:val="00773DEE"/>
    <w:rsid w:val="00777483"/>
    <w:rsid w:val="007811FC"/>
    <w:rsid w:val="007835B3"/>
    <w:rsid w:val="0079171B"/>
    <w:rsid w:val="00792EA7"/>
    <w:rsid w:val="00793A59"/>
    <w:rsid w:val="00795CF0"/>
    <w:rsid w:val="00795D1A"/>
    <w:rsid w:val="007A0B85"/>
    <w:rsid w:val="007A1809"/>
    <w:rsid w:val="007A1D4B"/>
    <w:rsid w:val="007A350C"/>
    <w:rsid w:val="007A3745"/>
    <w:rsid w:val="007A7ABB"/>
    <w:rsid w:val="007B0633"/>
    <w:rsid w:val="007B086B"/>
    <w:rsid w:val="007B099C"/>
    <w:rsid w:val="007B1128"/>
    <w:rsid w:val="007B32DA"/>
    <w:rsid w:val="007B53BF"/>
    <w:rsid w:val="007B5485"/>
    <w:rsid w:val="007B55C5"/>
    <w:rsid w:val="007B62EE"/>
    <w:rsid w:val="007C1B0B"/>
    <w:rsid w:val="007C2773"/>
    <w:rsid w:val="007C2F05"/>
    <w:rsid w:val="007C4159"/>
    <w:rsid w:val="007C5932"/>
    <w:rsid w:val="007C64A5"/>
    <w:rsid w:val="007D0351"/>
    <w:rsid w:val="007D0FBE"/>
    <w:rsid w:val="007D1466"/>
    <w:rsid w:val="007D2332"/>
    <w:rsid w:val="007D4D76"/>
    <w:rsid w:val="007D6A42"/>
    <w:rsid w:val="007D7B75"/>
    <w:rsid w:val="007E4727"/>
    <w:rsid w:val="007E4E8C"/>
    <w:rsid w:val="007E6367"/>
    <w:rsid w:val="007E64BB"/>
    <w:rsid w:val="007E6710"/>
    <w:rsid w:val="007F016E"/>
    <w:rsid w:val="007F0BDC"/>
    <w:rsid w:val="007F100C"/>
    <w:rsid w:val="007F1D68"/>
    <w:rsid w:val="007F1F2D"/>
    <w:rsid w:val="007F28B2"/>
    <w:rsid w:val="008000CE"/>
    <w:rsid w:val="00800401"/>
    <w:rsid w:val="00800650"/>
    <w:rsid w:val="00803022"/>
    <w:rsid w:val="00803C77"/>
    <w:rsid w:val="00804B16"/>
    <w:rsid w:val="00805E56"/>
    <w:rsid w:val="00806901"/>
    <w:rsid w:val="00810123"/>
    <w:rsid w:val="00815162"/>
    <w:rsid w:val="008151C3"/>
    <w:rsid w:val="0081673C"/>
    <w:rsid w:val="0081794B"/>
    <w:rsid w:val="00817D54"/>
    <w:rsid w:val="00821353"/>
    <w:rsid w:val="0082240A"/>
    <w:rsid w:val="00822724"/>
    <w:rsid w:val="00823B46"/>
    <w:rsid w:val="008244AA"/>
    <w:rsid w:val="0082489A"/>
    <w:rsid w:val="00826B9F"/>
    <w:rsid w:val="00826DE7"/>
    <w:rsid w:val="00831B01"/>
    <w:rsid w:val="008322DE"/>
    <w:rsid w:val="008363FB"/>
    <w:rsid w:val="008364D7"/>
    <w:rsid w:val="008401C7"/>
    <w:rsid w:val="00842A48"/>
    <w:rsid w:val="00843385"/>
    <w:rsid w:val="00843E55"/>
    <w:rsid w:val="00844057"/>
    <w:rsid w:val="0085211E"/>
    <w:rsid w:val="00852DBC"/>
    <w:rsid w:val="00853702"/>
    <w:rsid w:val="008569E2"/>
    <w:rsid w:val="00856AD2"/>
    <w:rsid w:val="00861C24"/>
    <w:rsid w:val="00865328"/>
    <w:rsid w:val="00865C4C"/>
    <w:rsid w:val="00866CE5"/>
    <w:rsid w:val="00870206"/>
    <w:rsid w:val="00871923"/>
    <w:rsid w:val="00875307"/>
    <w:rsid w:val="00880025"/>
    <w:rsid w:val="00880820"/>
    <w:rsid w:val="00883297"/>
    <w:rsid w:val="00885803"/>
    <w:rsid w:val="008858F6"/>
    <w:rsid w:val="00886A19"/>
    <w:rsid w:val="00886B0A"/>
    <w:rsid w:val="00887296"/>
    <w:rsid w:val="0088763E"/>
    <w:rsid w:val="00890431"/>
    <w:rsid w:val="00890745"/>
    <w:rsid w:val="0089145B"/>
    <w:rsid w:val="00892B35"/>
    <w:rsid w:val="0089504A"/>
    <w:rsid w:val="00895967"/>
    <w:rsid w:val="00895D50"/>
    <w:rsid w:val="0089715B"/>
    <w:rsid w:val="008A09C1"/>
    <w:rsid w:val="008A237C"/>
    <w:rsid w:val="008A440B"/>
    <w:rsid w:val="008A4D92"/>
    <w:rsid w:val="008B16F8"/>
    <w:rsid w:val="008B2686"/>
    <w:rsid w:val="008B4573"/>
    <w:rsid w:val="008B57C5"/>
    <w:rsid w:val="008B5A03"/>
    <w:rsid w:val="008C0547"/>
    <w:rsid w:val="008C4ABD"/>
    <w:rsid w:val="008C5263"/>
    <w:rsid w:val="008C59BC"/>
    <w:rsid w:val="008C64E0"/>
    <w:rsid w:val="008C7279"/>
    <w:rsid w:val="008D055A"/>
    <w:rsid w:val="008D272C"/>
    <w:rsid w:val="008D46C4"/>
    <w:rsid w:val="008D4E69"/>
    <w:rsid w:val="008D5D84"/>
    <w:rsid w:val="008E2CED"/>
    <w:rsid w:val="008E4ACB"/>
    <w:rsid w:val="008E4FDB"/>
    <w:rsid w:val="008F01CA"/>
    <w:rsid w:val="008F2C27"/>
    <w:rsid w:val="008F3644"/>
    <w:rsid w:val="008F564B"/>
    <w:rsid w:val="008F69D7"/>
    <w:rsid w:val="008F6B5A"/>
    <w:rsid w:val="00904798"/>
    <w:rsid w:val="00905CB8"/>
    <w:rsid w:val="00913684"/>
    <w:rsid w:val="009203CB"/>
    <w:rsid w:val="00920716"/>
    <w:rsid w:val="0092168F"/>
    <w:rsid w:val="009219FD"/>
    <w:rsid w:val="00924239"/>
    <w:rsid w:val="00927F34"/>
    <w:rsid w:val="00930913"/>
    <w:rsid w:val="00930ABF"/>
    <w:rsid w:val="00931799"/>
    <w:rsid w:val="00932805"/>
    <w:rsid w:val="00934D26"/>
    <w:rsid w:val="00935E75"/>
    <w:rsid w:val="00936094"/>
    <w:rsid w:val="009364F7"/>
    <w:rsid w:val="00937B9E"/>
    <w:rsid w:val="009402AC"/>
    <w:rsid w:val="009418B8"/>
    <w:rsid w:val="00941AA2"/>
    <w:rsid w:val="00941DBD"/>
    <w:rsid w:val="009421EB"/>
    <w:rsid w:val="009423A2"/>
    <w:rsid w:val="00946226"/>
    <w:rsid w:val="00946A91"/>
    <w:rsid w:val="00947817"/>
    <w:rsid w:val="00954CFF"/>
    <w:rsid w:val="00955769"/>
    <w:rsid w:val="0096085C"/>
    <w:rsid w:val="009624C4"/>
    <w:rsid w:val="00963B30"/>
    <w:rsid w:val="009644DF"/>
    <w:rsid w:val="009651CE"/>
    <w:rsid w:val="00965A69"/>
    <w:rsid w:val="00970851"/>
    <w:rsid w:val="00970CC5"/>
    <w:rsid w:val="009718A8"/>
    <w:rsid w:val="00972DDE"/>
    <w:rsid w:val="0097584C"/>
    <w:rsid w:val="00975B8A"/>
    <w:rsid w:val="00976F8D"/>
    <w:rsid w:val="009778BB"/>
    <w:rsid w:val="00981ADE"/>
    <w:rsid w:val="00981CD0"/>
    <w:rsid w:val="00983BF0"/>
    <w:rsid w:val="00983FDE"/>
    <w:rsid w:val="009870BF"/>
    <w:rsid w:val="0099065E"/>
    <w:rsid w:val="0099218E"/>
    <w:rsid w:val="0099276E"/>
    <w:rsid w:val="00995835"/>
    <w:rsid w:val="009974D5"/>
    <w:rsid w:val="009A03BC"/>
    <w:rsid w:val="009A1564"/>
    <w:rsid w:val="009A1788"/>
    <w:rsid w:val="009A3654"/>
    <w:rsid w:val="009B33A9"/>
    <w:rsid w:val="009B58AF"/>
    <w:rsid w:val="009B71CB"/>
    <w:rsid w:val="009B7501"/>
    <w:rsid w:val="009C0FE2"/>
    <w:rsid w:val="009C2B5E"/>
    <w:rsid w:val="009C38CD"/>
    <w:rsid w:val="009C3905"/>
    <w:rsid w:val="009C456E"/>
    <w:rsid w:val="009C468D"/>
    <w:rsid w:val="009D0763"/>
    <w:rsid w:val="009D4A97"/>
    <w:rsid w:val="009D536E"/>
    <w:rsid w:val="009D75A7"/>
    <w:rsid w:val="009D7C62"/>
    <w:rsid w:val="009E0998"/>
    <w:rsid w:val="009E0F30"/>
    <w:rsid w:val="009E4946"/>
    <w:rsid w:val="009E4EE3"/>
    <w:rsid w:val="009E63C1"/>
    <w:rsid w:val="009E6D15"/>
    <w:rsid w:val="009F16EE"/>
    <w:rsid w:val="009F2140"/>
    <w:rsid w:val="009F2671"/>
    <w:rsid w:val="009F4CD5"/>
    <w:rsid w:val="009F5655"/>
    <w:rsid w:val="009F6B27"/>
    <w:rsid w:val="009F6C7A"/>
    <w:rsid w:val="009F7BA4"/>
    <w:rsid w:val="00A00A3D"/>
    <w:rsid w:val="00A01DB4"/>
    <w:rsid w:val="00A0272C"/>
    <w:rsid w:val="00A03875"/>
    <w:rsid w:val="00A04C49"/>
    <w:rsid w:val="00A063D7"/>
    <w:rsid w:val="00A06B2C"/>
    <w:rsid w:val="00A112B5"/>
    <w:rsid w:val="00A14573"/>
    <w:rsid w:val="00A15252"/>
    <w:rsid w:val="00A16A3B"/>
    <w:rsid w:val="00A16B7B"/>
    <w:rsid w:val="00A17E08"/>
    <w:rsid w:val="00A22C19"/>
    <w:rsid w:val="00A25E54"/>
    <w:rsid w:val="00A25FEE"/>
    <w:rsid w:val="00A26E0F"/>
    <w:rsid w:val="00A3103A"/>
    <w:rsid w:val="00A3174B"/>
    <w:rsid w:val="00A31C65"/>
    <w:rsid w:val="00A33D4F"/>
    <w:rsid w:val="00A33F74"/>
    <w:rsid w:val="00A341DC"/>
    <w:rsid w:val="00A354DE"/>
    <w:rsid w:val="00A35739"/>
    <w:rsid w:val="00A3577A"/>
    <w:rsid w:val="00A36260"/>
    <w:rsid w:val="00A368F7"/>
    <w:rsid w:val="00A37736"/>
    <w:rsid w:val="00A415A7"/>
    <w:rsid w:val="00A43493"/>
    <w:rsid w:val="00A43673"/>
    <w:rsid w:val="00A505A5"/>
    <w:rsid w:val="00A5288F"/>
    <w:rsid w:val="00A54134"/>
    <w:rsid w:val="00A56CDC"/>
    <w:rsid w:val="00A6165F"/>
    <w:rsid w:val="00A62CC0"/>
    <w:rsid w:val="00A63124"/>
    <w:rsid w:val="00A63A9D"/>
    <w:rsid w:val="00A63C30"/>
    <w:rsid w:val="00A70403"/>
    <w:rsid w:val="00A74283"/>
    <w:rsid w:val="00A74A20"/>
    <w:rsid w:val="00A74D50"/>
    <w:rsid w:val="00A77B75"/>
    <w:rsid w:val="00A77F12"/>
    <w:rsid w:val="00A81378"/>
    <w:rsid w:val="00A8183A"/>
    <w:rsid w:val="00A82C17"/>
    <w:rsid w:val="00A82E9F"/>
    <w:rsid w:val="00A83A32"/>
    <w:rsid w:val="00A8480F"/>
    <w:rsid w:val="00A9464F"/>
    <w:rsid w:val="00A95893"/>
    <w:rsid w:val="00A959C7"/>
    <w:rsid w:val="00AA0369"/>
    <w:rsid w:val="00AA2C4A"/>
    <w:rsid w:val="00AA30B1"/>
    <w:rsid w:val="00AA3E14"/>
    <w:rsid w:val="00AA529E"/>
    <w:rsid w:val="00AB173D"/>
    <w:rsid w:val="00AB306B"/>
    <w:rsid w:val="00AB3619"/>
    <w:rsid w:val="00AB5E6E"/>
    <w:rsid w:val="00AB6F0B"/>
    <w:rsid w:val="00AB718F"/>
    <w:rsid w:val="00AB71AA"/>
    <w:rsid w:val="00AC3310"/>
    <w:rsid w:val="00AC62AB"/>
    <w:rsid w:val="00AD3D16"/>
    <w:rsid w:val="00AD4DD5"/>
    <w:rsid w:val="00AE0E95"/>
    <w:rsid w:val="00AE119C"/>
    <w:rsid w:val="00AE4991"/>
    <w:rsid w:val="00AF5E16"/>
    <w:rsid w:val="00AF741F"/>
    <w:rsid w:val="00B00E00"/>
    <w:rsid w:val="00B01739"/>
    <w:rsid w:val="00B031D0"/>
    <w:rsid w:val="00B03825"/>
    <w:rsid w:val="00B04600"/>
    <w:rsid w:val="00B04AAD"/>
    <w:rsid w:val="00B05C29"/>
    <w:rsid w:val="00B116CF"/>
    <w:rsid w:val="00B13B3A"/>
    <w:rsid w:val="00B14186"/>
    <w:rsid w:val="00B14C61"/>
    <w:rsid w:val="00B16178"/>
    <w:rsid w:val="00B16F50"/>
    <w:rsid w:val="00B1765E"/>
    <w:rsid w:val="00B209BE"/>
    <w:rsid w:val="00B20B40"/>
    <w:rsid w:val="00B22C7B"/>
    <w:rsid w:val="00B24D74"/>
    <w:rsid w:val="00B261EE"/>
    <w:rsid w:val="00B26DED"/>
    <w:rsid w:val="00B2743D"/>
    <w:rsid w:val="00B3050F"/>
    <w:rsid w:val="00B315D9"/>
    <w:rsid w:val="00B32B70"/>
    <w:rsid w:val="00B40320"/>
    <w:rsid w:val="00B40D5E"/>
    <w:rsid w:val="00B42321"/>
    <w:rsid w:val="00B46B74"/>
    <w:rsid w:val="00B51A3A"/>
    <w:rsid w:val="00B521FA"/>
    <w:rsid w:val="00B53D86"/>
    <w:rsid w:val="00B5771F"/>
    <w:rsid w:val="00B57E2F"/>
    <w:rsid w:val="00B616F8"/>
    <w:rsid w:val="00B64326"/>
    <w:rsid w:val="00B643C0"/>
    <w:rsid w:val="00B6574F"/>
    <w:rsid w:val="00B65AE8"/>
    <w:rsid w:val="00B664F0"/>
    <w:rsid w:val="00B679D4"/>
    <w:rsid w:val="00B67D8F"/>
    <w:rsid w:val="00B67E0E"/>
    <w:rsid w:val="00B71A2F"/>
    <w:rsid w:val="00B74AB7"/>
    <w:rsid w:val="00B74DDD"/>
    <w:rsid w:val="00B75FDE"/>
    <w:rsid w:val="00B800B1"/>
    <w:rsid w:val="00B8269F"/>
    <w:rsid w:val="00B828AB"/>
    <w:rsid w:val="00B839E7"/>
    <w:rsid w:val="00B8453D"/>
    <w:rsid w:val="00B84730"/>
    <w:rsid w:val="00B86976"/>
    <w:rsid w:val="00B87596"/>
    <w:rsid w:val="00B87597"/>
    <w:rsid w:val="00B907DE"/>
    <w:rsid w:val="00B920F3"/>
    <w:rsid w:val="00B923B3"/>
    <w:rsid w:val="00B92E07"/>
    <w:rsid w:val="00B9324B"/>
    <w:rsid w:val="00B952DA"/>
    <w:rsid w:val="00B95E7B"/>
    <w:rsid w:val="00B97C69"/>
    <w:rsid w:val="00BA0A6F"/>
    <w:rsid w:val="00BA0AAD"/>
    <w:rsid w:val="00BA250E"/>
    <w:rsid w:val="00BA2BA8"/>
    <w:rsid w:val="00BA644E"/>
    <w:rsid w:val="00BA72A7"/>
    <w:rsid w:val="00BA7E63"/>
    <w:rsid w:val="00BB195C"/>
    <w:rsid w:val="00BB2415"/>
    <w:rsid w:val="00BB320F"/>
    <w:rsid w:val="00BB3594"/>
    <w:rsid w:val="00BB56A7"/>
    <w:rsid w:val="00BB6AD3"/>
    <w:rsid w:val="00BB721B"/>
    <w:rsid w:val="00BB7F46"/>
    <w:rsid w:val="00BC0BF7"/>
    <w:rsid w:val="00BC406B"/>
    <w:rsid w:val="00BC7296"/>
    <w:rsid w:val="00BD2432"/>
    <w:rsid w:val="00BD5F19"/>
    <w:rsid w:val="00BD642F"/>
    <w:rsid w:val="00BD76E2"/>
    <w:rsid w:val="00BE0B4D"/>
    <w:rsid w:val="00BE2353"/>
    <w:rsid w:val="00BE62BD"/>
    <w:rsid w:val="00BE7BB6"/>
    <w:rsid w:val="00BF119E"/>
    <w:rsid w:val="00BF3610"/>
    <w:rsid w:val="00BF3B8D"/>
    <w:rsid w:val="00BF51F3"/>
    <w:rsid w:val="00C018A0"/>
    <w:rsid w:val="00C0251B"/>
    <w:rsid w:val="00C02C4C"/>
    <w:rsid w:val="00C03864"/>
    <w:rsid w:val="00C03CB9"/>
    <w:rsid w:val="00C0454B"/>
    <w:rsid w:val="00C04D8B"/>
    <w:rsid w:val="00C05180"/>
    <w:rsid w:val="00C052A8"/>
    <w:rsid w:val="00C067E8"/>
    <w:rsid w:val="00C067EE"/>
    <w:rsid w:val="00C11056"/>
    <w:rsid w:val="00C1281D"/>
    <w:rsid w:val="00C12BC4"/>
    <w:rsid w:val="00C16E12"/>
    <w:rsid w:val="00C17F9E"/>
    <w:rsid w:val="00C21997"/>
    <w:rsid w:val="00C2654D"/>
    <w:rsid w:val="00C26FC4"/>
    <w:rsid w:val="00C3073E"/>
    <w:rsid w:val="00C33C33"/>
    <w:rsid w:val="00C364AE"/>
    <w:rsid w:val="00C424A0"/>
    <w:rsid w:val="00C42704"/>
    <w:rsid w:val="00C43478"/>
    <w:rsid w:val="00C46DDD"/>
    <w:rsid w:val="00C50209"/>
    <w:rsid w:val="00C50E49"/>
    <w:rsid w:val="00C51997"/>
    <w:rsid w:val="00C51E12"/>
    <w:rsid w:val="00C52D94"/>
    <w:rsid w:val="00C56867"/>
    <w:rsid w:val="00C5780E"/>
    <w:rsid w:val="00C60BE8"/>
    <w:rsid w:val="00C61359"/>
    <w:rsid w:val="00C61C96"/>
    <w:rsid w:val="00C643BF"/>
    <w:rsid w:val="00C647BD"/>
    <w:rsid w:val="00C65F17"/>
    <w:rsid w:val="00C672C2"/>
    <w:rsid w:val="00C75630"/>
    <w:rsid w:val="00C775F8"/>
    <w:rsid w:val="00C8195D"/>
    <w:rsid w:val="00C823ED"/>
    <w:rsid w:val="00C8258A"/>
    <w:rsid w:val="00C841B0"/>
    <w:rsid w:val="00C85B1E"/>
    <w:rsid w:val="00C86452"/>
    <w:rsid w:val="00C8790E"/>
    <w:rsid w:val="00C87966"/>
    <w:rsid w:val="00C929CD"/>
    <w:rsid w:val="00C92A80"/>
    <w:rsid w:val="00C93429"/>
    <w:rsid w:val="00C9362A"/>
    <w:rsid w:val="00C94D0C"/>
    <w:rsid w:val="00CA1167"/>
    <w:rsid w:val="00CA22B9"/>
    <w:rsid w:val="00CA7DE3"/>
    <w:rsid w:val="00CA7F87"/>
    <w:rsid w:val="00CB0B79"/>
    <w:rsid w:val="00CB3124"/>
    <w:rsid w:val="00CB3FEF"/>
    <w:rsid w:val="00CB4594"/>
    <w:rsid w:val="00CB48E5"/>
    <w:rsid w:val="00CB505E"/>
    <w:rsid w:val="00CB64CD"/>
    <w:rsid w:val="00CC1BFD"/>
    <w:rsid w:val="00CC4C06"/>
    <w:rsid w:val="00CC4C35"/>
    <w:rsid w:val="00CC5829"/>
    <w:rsid w:val="00CC70FA"/>
    <w:rsid w:val="00CD053F"/>
    <w:rsid w:val="00CD132D"/>
    <w:rsid w:val="00CD57D3"/>
    <w:rsid w:val="00CD58C3"/>
    <w:rsid w:val="00CD623E"/>
    <w:rsid w:val="00CE1042"/>
    <w:rsid w:val="00CE2A82"/>
    <w:rsid w:val="00CE43B6"/>
    <w:rsid w:val="00CE4985"/>
    <w:rsid w:val="00CE4CEE"/>
    <w:rsid w:val="00CE58D9"/>
    <w:rsid w:val="00CE5D6D"/>
    <w:rsid w:val="00CF0E34"/>
    <w:rsid w:val="00CF151E"/>
    <w:rsid w:val="00CF231D"/>
    <w:rsid w:val="00CF28B3"/>
    <w:rsid w:val="00CF48CA"/>
    <w:rsid w:val="00CF6014"/>
    <w:rsid w:val="00CF7187"/>
    <w:rsid w:val="00D04BC3"/>
    <w:rsid w:val="00D053AB"/>
    <w:rsid w:val="00D070A4"/>
    <w:rsid w:val="00D10280"/>
    <w:rsid w:val="00D110D1"/>
    <w:rsid w:val="00D1120E"/>
    <w:rsid w:val="00D1154F"/>
    <w:rsid w:val="00D12B10"/>
    <w:rsid w:val="00D156D5"/>
    <w:rsid w:val="00D17B3E"/>
    <w:rsid w:val="00D21E2C"/>
    <w:rsid w:val="00D22D24"/>
    <w:rsid w:val="00D23C64"/>
    <w:rsid w:val="00D23D44"/>
    <w:rsid w:val="00D25115"/>
    <w:rsid w:val="00D27773"/>
    <w:rsid w:val="00D30D8E"/>
    <w:rsid w:val="00D33358"/>
    <w:rsid w:val="00D33DD3"/>
    <w:rsid w:val="00D421A6"/>
    <w:rsid w:val="00D43338"/>
    <w:rsid w:val="00D46431"/>
    <w:rsid w:val="00D46A52"/>
    <w:rsid w:val="00D46DD8"/>
    <w:rsid w:val="00D52BC0"/>
    <w:rsid w:val="00D54188"/>
    <w:rsid w:val="00D55BBE"/>
    <w:rsid w:val="00D56829"/>
    <w:rsid w:val="00D63C27"/>
    <w:rsid w:val="00D64B0F"/>
    <w:rsid w:val="00D65A7B"/>
    <w:rsid w:val="00D71474"/>
    <w:rsid w:val="00D738C4"/>
    <w:rsid w:val="00D770E3"/>
    <w:rsid w:val="00D807B1"/>
    <w:rsid w:val="00D808EC"/>
    <w:rsid w:val="00D832F0"/>
    <w:rsid w:val="00D85D3E"/>
    <w:rsid w:val="00D868FA"/>
    <w:rsid w:val="00D86F80"/>
    <w:rsid w:val="00D9062E"/>
    <w:rsid w:val="00D92183"/>
    <w:rsid w:val="00D93A4A"/>
    <w:rsid w:val="00D96DE1"/>
    <w:rsid w:val="00DA592B"/>
    <w:rsid w:val="00DA62BA"/>
    <w:rsid w:val="00DA791A"/>
    <w:rsid w:val="00DB19A9"/>
    <w:rsid w:val="00DB226E"/>
    <w:rsid w:val="00DB2470"/>
    <w:rsid w:val="00DB30C6"/>
    <w:rsid w:val="00DB5148"/>
    <w:rsid w:val="00DC08F6"/>
    <w:rsid w:val="00DC0C4A"/>
    <w:rsid w:val="00DC0D9A"/>
    <w:rsid w:val="00DC1040"/>
    <w:rsid w:val="00DC15DA"/>
    <w:rsid w:val="00DC40A6"/>
    <w:rsid w:val="00DC6EFE"/>
    <w:rsid w:val="00DD2FA3"/>
    <w:rsid w:val="00DD46DE"/>
    <w:rsid w:val="00DD472D"/>
    <w:rsid w:val="00DD5F1F"/>
    <w:rsid w:val="00DD6C33"/>
    <w:rsid w:val="00DD6ED8"/>
    <w:rsid w:val="00DD7FF6"/>
    <w:rsid w:val="00DE1D94"/>
    <w:rsid w:val="00DE474E"/>
    <w:rsid w:val="00DE4961"/>
    <w:rsid w:val="00DE6055"/>
    <w:rsid w:val="00DE614E"/>
    <w:rsid w:val="00DE61ED"/>
    <w:rsid w:val="00DF00CC"/>
    <w:rsid w:val="00DF0D6D"/>
    <w:rsid w:val="00DF1213"/>
    <w:rsid w:val="00DF2B2B"/>
    <w:rsid w:val="00DF3C30"/>
    <w:rsid w:val="00DF3CBC"/>
    <w:rsid w:val="00DF6A34"/>
    <w:rsid w:val="00DF6AAF"/>
    <w:rsid w:val="00DF727E"/>
    <w:rsid w:val="00E0180A"/>
    <w:rsid w:val="00E03B64"/>
    <w:rsid w:val="00E0495C"/>
    <w:rsid w:val="00E076BC"/>
    <w:rsid w:val="00E1086B"/>
    <w:rsid w:val="00E1123B"/>
    <w:rsid w:val="00E14643"/>
    <w:rsid w:val="00E16967"/>
    <w:rsid w:val="00E16EC9"/>
    <w:rsid w:val="00E2040B"/>
    <w:rsid w:val="00E20433"/>
    <w:rsid w:val="00E22D93"/>
    <w:rsid w:val="00E2381E"/>
    <w:rsid w:val="00E23A49"/>
    <w:rsid w:val="00E26E88"/>
    <w:rsid w:val="00E34255"/>
    <w:rsid w:val="00E34D63"/>
    <w:rsid w:val="00E35F3E"/>
    <w:rsid w:val="00E370E1"/>
    <w:rsid w:val="00E37892"/>
    <w:rsid w:val="00E40A26"/>
    <w:rsid w:val="00E41C8D"/>
    <w:rsid w:val="00E42D96"/>
    <w:rsid w:val="00E4710B"/>
    <w:rsid w:val="00E47872"/>
    <w:rsid w:val="00E50158"/>
    <w:rsid w:val="00E50CDA"/>
    <w:rsid w:val="00E52F9C"/>
    <w:rsid w:val="00E620CC"/>
    <w:rsid w:val="00E621FF"/>
    <w:rsid w:val="00E62E92"/>
    <w:rsid w:val="00E7075F"/>
    <w:rsid w:val="00E72103"/>
    <w:rsid w:val="00E72653"/>
    <w:rsid w:val="00E72B3F"/>
    <w:rsid w:val="00E778C3"/>
    <w:rsid w:val="00E81EC0"/>
    <w:rsid w:val="00E822FD"/>
    <w:rsid w:val="00E836E4"/>
    <w:rsid w:val="00E84445"/>
    <w:rsid w:val="00E85B26"/>
    <w:rsid w:val="00E85B76"/>
    <w:rsid w:val="00E8621E"/>
    <w:rsid w:val="00E8669E"/>
    <w:rsid w:val="00E878F9"/>
    <w:rsid w:val="00E90833"/>
    <w:rsid w:val="00E92737"/>
    <w:rsid w:val="00E93270"/>
    <w:rsid w:val="00E9699D"/>
    <w:rsid w:val="00EA0E7F"/>
    <w:rsid w:val="00EA55BE"/>
    <w:rsid w:val="00EA5D98"/>
    <w:rsid w:val="00EA7E98"/>
    <w:rsid w:val="00EB0430"/>
    <w:rsid w:val="00EB0C76"/>
    <w:rsid w:val="00EB2780"/>
    <w:rsid w:val="00EB3159"/>
    <w:rsid w:val="00EC1C87"/>
    <w:rsid w:val="00EC32B5"/>
    <w:rsid w:val="00EC4DB7"/>
    <w:rsid w:val="00EC593D"/>
    <w:rsid w:val="00EC6C5B"/>
    <w:rsid w:val="00ED196A"/>
    <w:rsid w:val="00ED2490"/>
    <w:rsid w:val="00ED3936"/>
    <w:rsid w:val="00ED3BBC"/>
    <w:rsid w:val="00ED4B83"/>
    <w:rsid w:val="00ED52AB"/>
    <w:rsid w:val="00ED60D8"/>
    <w:rsid w:val="00ED773C"/>
    <w:rsid w:val="00EE087D"/>
    <w:rsid w:val="00EE0AE8"/>
    <w:rsid w:val="00EE1272"/>
    <w:rsid w:val="00EE3C31"/>
    <w:rsid w:val="00EE4363"/>
    <w:rsid w:val="00EE4424"/>
    <w:rsid w:val="00EE4D89"/>
    <w:rsid w:val="00EE5F93"/>
    <w:rsid w:val="00EE5FD8"/>
    <w:rsid w:val="00EE6383"/>
    <w:rsid w:val="00EE6563"/>
    <w:rsid w:val="00EE7F6F"/>
    <w:rsid w:val="00EF1432"/>
    <w:rsid w:val="00EF1BDE"/>
    <w:rsid w:val="00EF2292"/>
    <w:rsid w:val="00EF2E53"/>
    <w:rsid w:val="00EF5ED8"/>
    <w:rsid w:val="00F023A0"/>
    <w:rsid w:val="00F05F33"/>
    <w:rsid w:val="00F06255"/>
    <w:rsid w:val="00F07A02"/>
    <w:rsid w:val="00F10F39"/>
    <w:rsid w:val="00F1259C"/>
    <w:rsid w:val="00F14DCB"/>
    <w:rsid w:val="00F166A3"/>
    <w:rsid w:val="00F16BCA"/>
    <w:rsid w:val="00F17C7A"/>
    <w:rsid w:val="00F216F4"/>
    <w:rsid w:val="00F21BB8"/>
    <w:rsid w:val="00F23949"/>
    <w:rsid w:val="00F24958"/>
    <w:rsid w:val="00F24B02"/>
    <w:rsid w:val="00F25487"/>
    <w:rsid w:val="00F2604D"/>
    <w:rsid w:val="00F26DB7"/>
    <w:rsid w:val="00F27A80"/>
    <w:rsid w:val="00F27C1A"/>
    <w:rsid w:val="00F30199"/>
    <w:rsid w:val="00F30EB2"/>
    <w:rsid w:val="00F32040"/>
    <w:rsid w:val="00F330AD"/>
    <w:rsid w:val="00F33713"/>
    <w:rsid w:val="00F3443B"/>
    <w:rsid w:val="00F34D80"/>
    <w:rsid w:val="00F35F51"/>
    <w:rsid w:val="00F40E8C"/>
    <w:rsid w:val="00F41D7B"/>
    <w:rsid w:val="00F41F16"/>
    <w:rsid w:val="00F425B7"/>
    <w:rsid w:val="00F42B52"/>
    <w:rsid w:val="00F4471F"/>
    <w:rsid w:val="00F45864"/>
    <w:rsid w:val="00F45F5A"/>
    <w:rsid w:val="00F47095"/>
    <w:rsid w:val="00F50784"/>
    <w:rsid w:val="00F5198C"/>
    <w:rsid w:val="00F51F88"/>
    <w:rsid w:val="00F52031"/>
    <w:rsid w:val="00F53F95"/>
    <w:rsid w:val="00F638DC"/>
    <w:rsid w:val="00F642FA"/>
    <w:rsid w:val="00F66F42"/>
    <w:rsid w:val="00F70059"/>
    <w:rsid w:val="00F70515"/>
    <w:rsid w:val="00F7073E"/>
    <w:rsid w:val="00F729D6"/>
    <w:rsid w:val="00F73D3A"/>
    <w:rsid w:val="00F74A52"/>
    <w:rsid w:val="00F7753E"/>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4FB1"/>
    <w:rsid w:val="00FC6C9B"/>
    <w:rsid w:val="00FC6ECB"/>
    <w:rsid w:val="00FC6FB9"/>
    <w:rsid w:val="00FD0CCE"/>
    <w:rsid w:val="00FD3E97"/>
    <w:rsid w:val="00FD5E41"/>
    <w:rsid w:val="00FD7949"/>
    <w:rsid w:val="00FD7F96"/>
    <w:rsid w:val="00FE0AB8"/>
    <w:rsid w:val="00FE33C2"/>
    <w:rsid w:val="00FE5FDB"/>
    <w:rsid w:val="00FE60BD"/>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1499">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890919739">
          <w:marLeft w:val="0"/>
          <w:marRight w:val="0"/>
          <w:marTop w:val="0"/>
          <w:marBottom w:val="0"/>
          <w:divBdr>
            <w:top w:val="none" w:sz="0" w:space="0" w:color="auto"/>
            <w:left w:val="none" w:sz="0" w:space="0" w:color="auto"/>
            <w:bottom w:val="none" w:sz="0" w:space="0" w:color="auto"/>
            <w:right w:val="none" w:sz="0" w:space="0" w:color="auto"/>
          </w:divBdr>
          <w:divsChild>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1169253197">
          <w:marLeft w:val="0"/>
          <w:marRight w:val="0"/>
          <w:marTop w:val="0"/>
          <w:marBottom w:val="0"/>
          <w:divBdr>
            <w:top w:val="none" w:sz="0" w:space="0" w:color="auto"/>
            <w:left w:val="none" w:sz="0" w:space="0" w:color="auto"/>
            <w:bottom w:val="none" w:sz="0" w:space="0" w:color="auto"/>
            <w:right w:val="none" w:sz="0" w:space="0" w:color="auto"/>
          </w:divBdr>
        </w:div>
        <w:div w:id="921765070">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1696079758">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201095911">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462478">
      <w:bodyDiv w:val="1"/>
      <w:marLeft w:val="0"/>
      <w:marRight w:val="0"/>
      <w:marTop w:val="0"/>
      <w:marBottom w:val="0"/>
      <w:divBdr>
        <w:top w:val="none" w:sz="0" w:space="0" w:color="auto"/>
        <w:left w:val="none" w:sz="0" w:space="0" w:color="auto"/>
        <w:bottom w:val="none" w:sz="0" w:space="0" w:color="auto"/>
        <w:right w:val="none" w:sz="0" w:space="0" w:color="auto"/>
      </w:divBdr>
      <w:divsChild>
        <w:div w:id="808398589">
          <w:marLeft w:val="0"/>
          <w:marRight w:val="0"/>
          <w:marTop w:val="0"/>
          <w:marBottom w:val="0"/>
          <w:divBdr>
            <w:top w:val="none" w:sz="0" w:space="0" w:color="auto"/>
            <w:left w:val="none" w:sz="0" w:space="0" w:color="auto"/>
            <w:bottom w:val="none" w:sz="0" w:space="0" w:color="auto"/>
            <w:right w:val="none" w:sz="0" w:space="0" w:color="auto"/>
          </w:divBdr>
        </w:div>
      </w:divsChild>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7063465">
      <w:bodyDiv w:val="1"/>
      <w:marLeft w:val="0"/>
      <w:marRight w:val="0"/>
      <w:marTop w:val="0"/>
      <w:marBottom w:val="0"/>
      <w:divBdr>
        <w:top w:val="none" w:sz="0" w:space="0" w:color="auto"/>
        <w:left w:val="none" w:sz="0" w:space="0" w:color="auto"/>
        <w:bottom w:val="none" w:sz="0" w:space="0" w:color="auto"/>
        <w:right w:val="none" w:sz="0" w:space="0" w:color="auto"/>
      </w:divBdr>
      <w:divsChild>
        <w:div w:id="177501169">
          <w:marLeft w:val="0"/>
          <w:marRight w:val="0"/>
          <w:marTop w:val="0"/>
          <w:marBottom w:val="0"/>
          <w:divBdr>
            <w:top w:val="none" w:sz="0" w:space="0" w:color="auto"/>
            <w:left w:val="none" w:sz="0" w:space="0" w:color="auto"/>
            <w:bottom w:val="none" w:sz="0" w:space="0" w:color="auto"/>
            <w:right w:val="none" w:sz="0" w:space="0" w:color="auto"/>
          </w:divBdr>
        </w:div>
        <w:div w:id="73943578">
          <w:marLeft w:val="0"/>
          <w:marRight w:val="0"/>
          <w:marTop w:val="0"/>
          <w:marBottom w:val="0"/>
          <w:divBdr>
            <w:top w:val="none" w:sz="0" w:space="0" w:color="auto"/>
            <w:left w:val="none" w:sz="0" w:space="0" w:color="auto"/>
            <w:bottom w:val="none" w:sz="0" w:space="0" w:color="auto"/>
            <w:right w:val="none" w:sz="0" w:space="0" w:color="auto"/>
          </w:divBdr>
        </w:div>
        <w:div w:id="1708331200">
          <w:marLeft w:val="0"/>
          <w:marRight w:val="0"/>
          <w:marTop w:val="0"/>
          <w:marBottom w:val="0"/>
          <w:divBdr>
            <w:top w:val="none" w:sz="0" w:space="0" w:color="auto"/>
            <w:left w:val="none" w:sz="0" w:space="0" w:color="auto"/>
            <w:bottom w:val="none" w:sz="0" w:space="0" w:color="auto"/>
            <w:right w:val="none" w:sz="0" w:space="0" w:color="auto"/>
          </w:divBdr>
        </w:div>
        <w:div w:id="322008741">
          <w:marLeft w:val="0"/>
          <w:marRight w:val="0"/>
          <w:marTop w:val="0"/>
          <w:marBottom w:val="0"/>
          <w:divBdr>
            <w:top w:val="none" w:sz="0" w:space="0" w:color="auto"/>
            <w:left w:val="none" w:sz="0" w:space="0" w:color="auto"/>
            <w:bottom w:val="none" w:sz="0" w:space="0" w:color="auto"/>
            <w:right w:val="none" w:sz="0" w:space="0" w:color="auto"/>
          </w:divBdr>
        </w:div>
      </w:divsChild>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75384757">
      <w:bodyDiv w:val="1"/>
      <w:marLeft w:val="0"/>
      <w:marRight w:val="0"/>
      <w:marTop w:val="0"/>
      <w:marBottom w:val="0"/>
      <w:divBdr>
        <w:top w:val="none" w:sz="0" w:space="0" w:color="auto"/>
        <w:left w:val="none" w:sz="0" w:space="0" w:color="auto"/>
        <w:bottom w:val="none" w:sz="0" w:space="0" w:color="auto"/>
        <w:right w:val="none" w:sz="0" w:space="0" w:color="auto"/>
      </w:divBdr>
      <w:divsChild>
        <w:div w:id="1865627903">
          <w:marLeft w:val="0"/>
          <w:marRight w:val="0"/>
          <w:marTop w:val="0"/>
          <w:marBottom w:val="0"/>
          <w:divBdr>
            <w:top w:val="none" w:sz="0" w:space="0" w:color="auto"/>
            <w:left w:val="none" w:sz="0" w:space="0" w:color="auto"/>
            <w:bottom w:val="none" w:sz="0" w:space="0" w:color="auto"/>
            <w:right w:val="none" w:sz="0" w:space="0" w:color="auto"/>
          </w:divBdr>
        </w:div>
      </w:divsChild>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2074348526">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0044535">
      <w:bodyDiv w:val="1"/>
      <w:marLeft w:val="0"/>
      <w:marRight w:val="0"/>
      <w:marTop w:val="0"/>
      <w:marBottom w:val="0"/>
      <w:divBdr>
        <w:top w:val="none" w:sz="0" w:space="0" w:color="auto"/>
        <w:left w:val="none" w:sz="0" w:space="0" w:color="auto"/>
        <w:bottom w:val="none" w:sz="0" w:space="0" w:color="auto"/>
        <w:right w:val="none" w:sz="0" w:space="0" w:color="auto"/>
      </w:divBdr>
      <w:divsChild>
        <w:div w:id="1955483562">
          <w:marLeft w:val="0"/>
          <w:marRight w:val="0"/>
          <w:marTop w:val="0"/>
          <w:marBottom w:val="0"/>
          <w:divBdr>
            <w:top w:val="none" w:sz="0" w:space="0" w:color="auto"/>
            <w:left w:val="none" w:sz="0" w:space="0" w:color="auto"/>
            <w:bottom w:val="none" w:sz="0" w:space="0" w:color="auto"/>
            <w:right w:val="none" w:sz="0" w:space="0" w:color="auto"/>
          </w:divBdr>
        </w:div>
        <w:div w:id="1375932076">
          <w:marLeft w:val="0"/>
          <w:marRight w:val="0"/>
          <w:marTop w:val="0"/>
          <w:marBottom w:val="0"/>
          <w:divBdr>
            <w:top w:val="none" w:sz="0" w:space="0" w:color="auto"/>
            <w:left w:val="none" w:sz="0" w:space="0" w:color="auto"/>
            <w:bottom w:val="none" w:sz="0" w:space="0" w:color="auto"/>
            <w:right w:val="none" w:sz="0" w:space="0" w:color="auto"/>
          </w:divBdr>
        </w:div>
        <w:div w:id="2076005010">
          <w:marLeft w:val="0"/>
          <w:marRight w:val="0"/>
          <w:marTop w:val="0"/>
          <w:marBottom w:val="0"/>
          <w:divBdr>
            <w:top w:val="none" w:sz="0" w:space="0" w:color="auto"/>
            <w:left w:val="none" w:sz="0" w:space="0" w:color="auto"/>
            <w:bottom w:val="none" w:sz="0" w:space="0" w:color="auto"/>
            <w:right w:val="none" w:sz="0" w:space="0" w:color="auto"/>
          </w:divBdr>
        </w:div>
        <w:div w:id="1187910973">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5907225">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86064570">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jabfm.org/content/27/5/690.full" TargetMode="External"/><Relationship Id="rId21" Type="http://schemas.openxmlformats.org/officeDocument/2006/relationships/hyperlink" Target="https://secure.cihi.ca/estore/productFamily.htm?locale=en&amp;pf=PFC2688&amp;lang=en" TargetMode="External"/><Relationship Id="rId42" Type="http://schemas.openxmlformats.org/officeDocument/2006/relationships/hyperlink" Target="http://mills.ucdavis.edu/science-milk-bioactives" TargetMode="External"/><Relationship Id="rId47" Type="http://schemas.openxmlformats.org/officeDocument/2006/relationships/hyperlink" Target="http://www.eventbrite.ca/e/my-dad-matters-community-training-timmins-tickets-12972411833" TargetMode="External"/><Relationship Id="rId63" Type="http://schemas.openxmlformats.org/officeDocument/2006/relationships/hyperlink" Target="https://www.youtube.com/watch?v=eLZQsFjnqtk&amp;feature=youtu.be" TargetMode="External"/><Relationship Id="rId68" Type="http://schemas.openxmlformats.org/officeDocument/2006/relationships/hyperlink" Target="http://www.meilleurdepart.org/resources/develop_enfants/pdf/BSRC_Sleep_Well_resource_FR_LR.pdf" TargetMode="External"/><Relationship Id="rId84" Type="http://schemas.openxmlformats.org/officeDocument/2006/relationships/hyperlink" Target="http://www.beststart.org/resources/breastfeeding/BFHFN_sept26.pdf" TargetMode="External"/><Relationship Id="rId89" Type="http://schemas.openxmlformats.org/officeDocument/2006/relationships/hyperlink" Target="http://www.beststart.org/services/MNCHP.html" TargetMode="External"/><Relationship Id="rId7" Type="http://schemas.openxmlformats.org/officeDocument/2006/relationships/footnotes" Target="footnotes.xml"/><Relationship Id="rId71" Type="http://schemas.openxmlformats.org/officeDocument/2006/relationships/hyperlink" Target="http://www.beststart.org/resources/breastfeeding/BSRC_Breastfeeding_factsheet_1_ENG.pdf" TargetMode="External"/><Relationship Id="rId92" Type="http://schemas.openxmlformats.org/officeDocument/2006/relationships/hyperlink" Target="http://www.youtube.com/user/healthnexussante" TargetMode="External"/><Relationship Id="rId2" Type="http://schemas.openxmlformats.org/officeDocument/2006/relationships/numbering" Target="numbering.xml"/><Relationship Id="rId16" Type="http://schemas.openxmlformats.org/officeDocument/2006/relationships/hyperlink" Target="http://www.cbc.ca/news/health/children-s-eating-patterns-seem-set-in-infancy-1.2753407" TargetMode="External"/><Relationship Id="rId29" Type="http://schemas.openxmlformats.org/officeDocument/2006/relationships/hyperlink" Target="http://www.oacas.org/" TargetMode="External"/><Relationship Id="rId107" Type="http://schemas.openxmlformats.org/officeDocument/2006/relationships/theme" Target="theme/theme1.xml"/><Relationship Id="rId11" Type="http://schemas.openxmlformats.org/officeDocument/2006/relationships/hyperlink" Target="http://www.health.gov.on.ca/en/public/programs/healthykids/" TargetMode="External"/><Relationship Id="rId24" Type="http://schemas.openxmlformats.org/officeDocument/2006/relationships/hyperlink" Target="http://www.internationalbreastfeedingjournal.com/content/9/1/15" TargetMode="External"/><Relationship Id="rId32" Type="http://schemas.openxmlformats.org/officeDocument/2006/relationships/hyperlink" Target="http://useyourvoice.ca/fr/" TargetMode="External"/><Relationship Id="rId37" Type="http://schemas.openxmlformats.org/officeDocument/2006/relationships/hyperlink" Target="http://www.phac-aspc.gc.ca/hp-ps/dca-dea/stages-etapes/childhood-enfance_0-2/nutrition/tips-cons-eng.php" TargetMode="External"/><Relationship Id="rId40" Type="http://schemas.openxmlformats.org/officeDocument/2006/relationships/hyperlink" Target="http://www1.toronto.ca/wps/portal/contentonly?vgnextoid=7f274485d1210410VgnVCM10000071d60f89RCRD&amp;WT.rd_id=tph.to/breastfeeding" TargetMode="External"/><Relationship Id="rId45" Type="http://schemas.openxmlformats.org/officeDocument/2006/relationships/hyperlink" Target="mailto:kcconsulting@shaw.ca" TargetMode="External"/><Relationship Id="rId53" Type="http://schemas.openxmlformats.org/officeDocument/2006/relationships/hyperlink" Target="http://www.cbc.ca/player/Radio/Local+Shows/Ontario/The+Morning+Edition+-+K-W/ID/2527142825/?page=3" TargetMode="External"/><Relationship Id="rId58" Type="http://schemas.openxmlformats.org/officeDocument/2006/relationships/hyperlink" Target="http://www.cbc.ca/player/Radio/Local+Shows/Ontario/The+Morning+Edition+-+K-W/ID/2530794027/?page=2" TargetMode="External"/><Relationship Id="rId66" Type="http://schemas.openxmlformats.org/officeDocument/2006/relationships/hyperlink" Target="http://video.newyorker.com/watch/a-reporter-at-large-moving-beyond-the-cesarean-section" TargetMode="External"/><Relationship Id="rId74" Type="http://schemas.openxmlformats.org/officeDocument/2006/relationships/hyperlink" Target="http://www.beststart.org/resources/breastfeeding/BSRC_Breastfeeding_factsheet_2_FR.pdf" TargetMode="External"/><Relationship Id="rId79" Type="http://schemas.openxmlformats.org/officeDocument/2006/relationships/hyperlink" Target="http://www.beststart.org/cgi-bin/commerce.cgi?search=action&amp;category=B00E&amp;advanced=yes&amp;sortkey=sku&amp;sortorder=descending" TargetMode="External"/><Relationship Id="rId87" Type="http://schemas.openxmlformats.org/officeDocument/2006/relationships/hyperlink" Target="http://www.ohpe.ca/" TargetMode="External"/><Relationship Id="rId102" Type="http://schemas.openxmlformats.org/officeDocument/2006/relationships/hyperlink" Target="http://www.nexussante.ca/prixdeleadership/index.html" TargetMode="External"/><Relationship Id="rId5" Type="http://schemas.openxmlformats.org/officeDocument/2006/relationships/settings" Target="settings.xml"/><Relationship Id="rId61" Type="http://schemas.openxmlformats.org/officeDocument/2006/relationships/hyperlink" Target="http://www.cbc.ca/player/Radio/Local+Shows/Ontario/The+Morning+Edition+-+K-W/" TargetMode="External"/><Relationship Id="rId82" Type="http://schemas.openxmlformats.org/officeDocument/2006/relationships/hyperlink" Target="http://www.beststart.org/cgi-bin/commerce.cgi?search=action&amp;category=B00E&amp;advanced=yes&amp;sortkey=sku&amp;sortorder=descending" TargetMode="External"/><Relationship Id="rId90" Type="http://schemas.openxmlformats.org/officeDocument/2006/relationships/hyperlink" Target="http://en.healthnexus.ca/" TargetMode="External"/><Relationship Id="rId95" Type="http://schemas.openxmlformats.org/officeDocument/2006/relationships/hyperlink" Target="http://www.healthnexus.ca/leadershipaward" TargetMode="External"/><Relationship Id="rId19" Type="http://schemas.openxmlformats.org/officeDocument/2006/relationships/hyperlink" Target="http://www.scienceadvice.ca/uploads/eng/assessments%20and%20publications%20and%20news%20releases/therapeutics/therapeutics_fullreporten.pdf" TargetMode="External"/><Relationship Id="rId14" Type="http://schemas.openxmlformats.org/officeDocument/2006/relationships/hyperlink" Target="http://news.ontario.ca/mohltc/fr/2014/09/appel-a-laction-communautaire-pour-favoriser-la-sante-en-ontario.html" TargetMode="External"/><Relationship Id="rId22" Type="http://schemas.openxmlformats.org/officeDocument/2006/relationships/hyperlink" Target="https://secure.cihi.ca/free_products/Children_Vulnerable_in_Areas_of_Early_Development_EN.pdf" TargetMode="External"/><Relationship Id="rId27" Type="http://schemas.openxmlformats.org/officeDocument/2006/relationships/hyperlink" Target="http://pediatrics.aappublications.org/content/134/Supplement_1/S13.abstract" TargetMode="External"/><Relationship Id="rId30" Type="http://schemas.openxmlformats.org/officeDocument/2006/relationships/hyperlink" Target="http://www.newswire.ca/en/story/1420618/it-takes-a-community-to-keep-kids-safe-from-fear-harm-and-violence" TargetMode="External"/><Relationship Id="rId35" Type="http://schemas.openxmlformats.org/officeDocument/2006/relationships/hyperlink" Target="http://developingchild.harvard.edu/index.php/resources/multimedia/interactive_features/" TargetMode="External"/><Relationship Id="rId43" Type="http://schemas.openxmlformats.org/officeDocument/2006/relationships/hyperlink" Target="http://breastfeedingcanada.ca/documents/BFI%20Status%20Report%202014%20with%20WHO%20Country%20report.pdf" TargetMode="External"/><Relationship Id="rId48" Type="http://schemas.openxmlformats.org/officeDocument/2006/relationships/hyperlink" Target="http://www.eventbrite.ca/e/my-dad-matters-ottawa-tickets-12972694679" TargetMode="External"/><Relationship Id="rId56" Type="http://schemas.openxmlformats.org/officeDocument/2006/relationships/hyperlink" Target="http://www.cbc.ca/player/Radio/Local+Shows/Ontario/The+Morning+Edition+-+K-W/ID/2548861946/?page=2" TargetMode="External"/><Relationship Id="rId64" Type="http://schemas.openxmlformats.org/officeDocument/2006/relationships/hyperlink" Target="https://www.youtube.com/watch?v=eF6vQzqdFVc&amp;index=14&amp;list=UUQdmVr7jeIWxsQLJ97ZauyQ" TargetMode="External"/><Relationship Id="rId69" Type="http://schemas.openxmlformats.org/officeDocument/2006/relationships/hyperlink" Target="http://www.beststart.org/resources/breastfeeding/BSRC_Breastfeeding_Summary_EN_fnl.pdf" TargetMode="External"/><Relationship Id="rId77" Type="http://schemas.openxmlformats.org/officeDocument/2006/relationships/hyperlink" Target="http://www.beststart.org/resources/breastfeeding/BSRC_Breastfeeding_factsheet_4_ENG.pdf" TargetMode="External"/><Relationship Id="rId100" Type="http://schemas.openxmlformats.org/officeDocument/2006/relationships/hyperlink" Target="http://www.youtube.com/user/healthnexussante" TargetMode="External"/><Relationship Id="rId105"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jagrove@shaw.ca" TargetMode="External"/><Relationship Id="rId72" Type="http://schemas.openxmlformats.org/officeDocument/2006/relationships/hyperlink" Target="http://www.beststart.org/resources/breastfeeding/BSRC_Breastfeeding_factsheet_1_FR.pdf" TargetMode="External"/><Relationship Id="rId80" Type="http://schemas.openxmlformats.org/officeDocument/2006/relationships/hyperlink" Target="http://www.beststart.org/resources/breastfeeding/pdf/BreastfeedingMatters_2013_low_rez_reference.pdf" TargetMode="External"/><Relationship Id="rId85" Type="http://schemas.openxmlformats.org/officeDocument/2006/relationships/hyperlink" Target="mailto:mnchp@healthnexus.ca" TargetMode="External"/><Relationship Id="rId93" Type="http://schemas.openxmlformats.org/officeDocument/2006/relationships/hyperlink" Target="https://vimeo.com/user9493317" TargetMode="External"/><Relationship Id="rId98" Type="http://schemas.openxmlformats.org/officeDocument/2006/relationships/hyperlink" Target="http://fr.nexussante.ca/" TargetMode="External"/><Relationship Id="rId3" Type="http://schemas.openxmlformats.org/officeDocument/2006/relationships/styles" Target="styles.xml"/><Relationship Id="rId12" Type="http://schemas.openxmlformats.org/officeDocument/2006/relationships/hyperlink" Target="http://news.ontario.ca/mohltc/en/2014/09/challenging-communities-to-create-a-healthy-ontario.html" TargetMode="External"/><Relationship Id="rId17" Type="http://schemas.openxmlformats.org/officeDocument/2006/relationships/hyperlink" Target="http://www.cbc.ca/news/health/mental-illness-best-detected-early-in-schools-doctors-say-1.2791671?cmp=rss" TargetMode="External"/><Relationship Id="rId25" Type="http://schemas.openxmlformats.org/officeDocument/2006/relationships/hyperlink" Target="http://www.jabfm.org/content/27/5/690.full.pdf+html" TargetMode="External"/><Relationship Id="rId33" Type="http://schemas.openxmlformats.org/officeDocument/2006/relationships/hyperlink" Target="http://www.facsfla.ca/tweet-now" TargetMode="External"/><Relationship Id="rId38" Type="http://schemas.openxmlformats.org/officeDocument/2006/relationships/hyperlink" Target="http://www.phac-aspc.gc.ca/about_apropos/2014/2014_10_01-eng.php" TargetMode="External"/><Relationship Id="rId46" Type="http://schemas.openxmlformats.org/officeDocument/2006/relationships/hyperlink" Target="http://www.skfasnetwork.ca/main/wp-content/uploads/2011/12/G7-FASD-Conference.pdf" TargetMode="External"/><Relationship Id="rId59" Type="http://schemas.openxmlformats.org/officeDocument/2006/relationships/hyperlink" Target="http://www.cbc.ca/player/Radio/Local+Shows/Ontario/The+Morning+Edition+-+K-W/ID/2532241552/?page=2" TargetMode="External"/><Relationship Id="rId67" Type="http://schemas.openxmlformats.org/officeDocument/2006/relationships/hyperlink" Target="http://www.beststart.org/resources/hlthy_chld_dev/pdf/BSRC_Sleep_Well_resource_FNL_LR.pdf" TargetMode="External"/><Relationship Id="rId103" Type="http://schemas.openxmlformats.org/officeDocument/2006/relationships/header" Target="header1.xml"/><Relationship Id="rId20" Type="http://schemas.openxmlformats.org/officeDocument/2006/relationships/hyperlink" Target="http://sciencepourlepublic.ca/uploads/fr/assessments%20and%20publications%20and%20news%20releases/therapeutics/therapeutics_fullreportfr.pdf" TargetMode="External"/><Relationship Id="rId41" Type="http://schemas.openxmlformats.org/officeDocument/2006/relationships/hyperlink" Target="http://www.babyfriendly.ca/Challenge/results-home.aspx" TargetMode="External"/><Relationship Id="rId54" Type="http://schemas.openxmlformats.org/officeDocument/2006/relationships/hyperlink" Target="http://www.cbc.ca/player/Radio/Local+Shows/Ontario/The+Morning+Edition+-+K-W/ID/2528448415/?page=3" TargetMode="External"/><Relationship Id="rId62" Type="http://schemas.openxmlformats.org/officeDocument/2006/relationships/hyperlink" Target="http://mommymeds.com/" TargetMode="External"/><Relationship Id="rId70" Type="http://schemas.openxmlformats.org/officeDocument/2006/relationships/hyperlink" Target="http://www.meilleurdepart.org/resources/allaitement/BSRC_Breastfeeding_Summary_FR_fnl.pdf" TargetMode="External"/><Relationship Id="rId75" Type="http://schemas.openxmlformats.org/officeDocument/2006/relationships/hyperlink" Target="http://www.beststart.org/resources/breastfeeding/BSRC_Breastfeeding_factsheet_3_ENG.pdf" TargetMode="External"/><Relationship Id="rId83" Type="http://schemas.openxmlformats.org/officeDocument/2006/relationships/hyperlink" Target="http://www.beststart.org/cgi-bin/commerce.cgi?search=action&amp;category=AB0A&amp;advanced=yes&amp;sortkey=sku&amp;sortorder=descending" TargetMode="External"/><Relationship Id="rId88" Type="http://schemas.openxmlformats.org/officeDocument/2006/relationships/hyperlink" Target="https://listserv.yorku.ca/archives/click4hp.html" TargetMode="External"/><Relationship Id="rId91" Type="http://schemas.openxmlformats.org/officeDocument/2006/relationships/hyperlink" Target="https://twitter.com/Health_Nexus" TargetMode="External"/><Relationship Id="rId96" Type="http://schemas.openxmlformats.org/officeDocument/2006/relationships/hyperlink" Target="http://www.leblocnotes.c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ediatrics.aappublications.org/content/134/Supplement_1/S4.abstract" TargetMode="External"/><Relationship Id="rId23" Type="http://schemas.openxmlformats.org/officeDocument/2006/relationships/hyperlink" Target="https://secure.cihi.ca/free_products/Children_Vulnerable_in_Areas_of_Early_Development_FR.pdf" TargetMode="External"/><Relationship Id="rId28" Type="http://schemas.openxmlformats.org/officeDocument/2006/relationships/hyperlink" Target="http://pediatrics.aappublications.org/content/134/Supplement_1/S13.full.pdf+html" TargetMode="External"/><Relationship Id="rId36" Type="http://schemas.openxmlformats.org/officeDocument/2006/relationships/hyperlink" Target="http://www.phac-aspc.gc.ca/hp-ps/dca-dea/stages-etapes/childhood-enfance_0-2/nutrition/reasons-raisons-eng.php" TargetMode="External"/><Relationship Id="rId49" Type="http://schemas.openxmlformats.org/officeDocument/2006/relationships/hyperlink" Target="http://www.lifewithababy.com/FallConference2014" TargetMode="External"/><Relationship Id="rId57" Type="http://schemas.openxmlformats.org/officeDocument/2006/relationships/hyperlink" Target="http://www.cbc.ca/player/Radio/Local+Shows/Ontario/The+Morning+Edition+-+K-W/ID/2530794035/?page=2" TargetMode="External"/><Relationship Id="rId106"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useyourvoice.ca/en/" TargetMode="External"/><Relationship Id="rId44" Type="http://schemas.openxmlformats.org/officeDocument/2006/relationships/hyperlink" Target="https://gallery.mailchimp.com/e8c7408fd28657e533ecb7b13/files/Emergent_Literacy_Conference_2014.pdf" TargetMode="External"/><Relationship Id="rId52" Type="http://schemas.openxmlformats.org/officeDocument/2006/relationships/hyperlink" Target="http://activeforlife.com/lesson-plans-and-resources/" TargetMode="External"/><Relationship Id="rId60" Type="http://schemas.openxmlformats.org/officeDocument/2006/relationships/hyperlink" Target="http://www.cbc.ca/player/Radio/Local+Shows/Ontario/The+Morning+Edition+-+K-W/ID/2535406601/?page=2" TargetMode="External"/><Relationship Id="rId65" Type="http://schemas.openxmlformats.org/officeDocument/2006/relationships/hyperlink" Target="https://www.youtube.com/watch?v=vw0TkwjjpZU&amp;feature=youtu.be" TargetMode="External"/><Relationship Id="rId73" Type="http://schemas.openxmlformats.org/officeDocument/2006/relationships/hyperlink" Target="http://www.beststart.org/resources/breastfeeding/BSRC_Breastfeeding_factsheet_2_ENG.pdf" TargetMode="External"/><Relationship Id="rId78" Type="http://schemas.openxmlformats.org/officeDocument/2006/relationships/hyperlink" Target="http://www.beststart.org/resources/breastfeeding/BSRC_Breastfeeding_factsheet_4_FR.pdf" TargetMode="External"/><Relationship Id="rId81" Type="http://schemas.openxmlformats.org/officeDocument/2006/relationships/hyperlink" Target="http://www.meilleurdepart.org/resources/allaitement/breastfeeding_matters_FR_Nov2013_fnl.pdf" TargetMode="External"/><Relationship Id="rId86" Type="http://schemas.openxmlformats.org/officeDocument/2006/relationships/hyperlink" Target="http://www.beststart.org/services/information.html" TargetMode="External"/><Relationship Id="rId94" Type="http://schemas.openxmlformats.org/officeDocument/2006/relationships/hyperlink" Target="http://lists.beststart.org/listinfo.cgi/bsasc-beststart.org" TargetMode="External"/><Relationship Id="rId99" Type="http://schemas.openxmlformats.org/officeDocument/2006/relationships/hyperlink" Target="https://twitter.com/Nexus_Sante" TargetMode="External"/><Relationship Id="rId101" Type="http://schemas.openxmlformats.org/officeDocument/2006/relationships/hyperlink" Target="https://vimeo.com/user9493317" TargetMode="External"/><Relationship Id="rId4" Type="http://schemas.microsoft.com/office/2007/relationships/stylesWithEffects" Target="stylesWithEffects.xml"/><Relationship Id="rId9" Type="http://schemas.openxmlformats.org/officeDocument/2006/relationships/hyperlink" Target="http://beststart.org/services/information.html" TargetMode="External"/><Relationship Id="rId13" Type="http://schemas.openxmlformats.org/officeDocument/2006/relationships/hyperlink" Target="http://news.ontario.ca/edu/en/2014/09/full-day-kindergarten-available-across-ontario.html" TargetMode="External"/><Relationship Id="rId18" Type="http://schemas.openxmlformats.org/officeDocument/2006/relationships/hyperlink" Target="http://www.scienceadvice.ca/en/assessments/completed/therapeutic-products.aspx" TargetMode="External"/><Relationship Id="rId39" Type="http://schemas.openxmlformats.org/officeDocument/2006/relationships/hyperlink" Target="http://www.phac-aspc.gc.ca/about_apropos/2014/2014_10_01-fra.php" TargetMode="External"/><Relationship Id="rId34" Type="http://schemas.openxmlformats.org/officeDocument/2006/relationships/hyperlink" Target="http://www.cbc.ca/player/AudioMobile/All+in+a+Day/ID/2519484948/" TargetMode="External"/><Relationship Id="rId50" Type="http://schemas.openxmlformats.org/officeDocument/2006/relationships/hyperlink" Target="http://pehe-forum.com/" TargetMode="External"/><Relationship Id="rId55" Type="http://schemas.openxmlformats.org/officeDocument/2006/relationships/hyperlink" Target="http://www.cbc.ca/player/Radio/Local+Shows/Ontario/The+Morning+Edition+-+K-W/ID/2528278317/?page=3" TargetMode="External"/><Relationship Id="rId76" Type="http://schemas.openxmlformats.org/officeDocument/2006/relationships/hyperlink" Target="http://www.beststart.org/resources/breastfeeding/BSRC_Breastfeeding_factsheet_3_FR.pdf" TargetMode="External"/><Relationship Id="rId97" Type="http://schemas.openxmlformats.org/officeDocument/2006/relationships/hyperlink" Target="http://www.meilleurdepart.org/services/bulletins.html" TargetMode="External"/><Relationship Id="rId10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8682-960F-438C-B8B0-2FFE34D1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7107</Words>
  <Characters>40514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47526</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Colaiacovo, Natalie</cp:lastModifiedBy>
  <cp:revision>2</cp:revision>
  <cp:lastPrinted>2014-08-08T19:37:00Z</cp:lastPrinted>
  <dcterms:created xsi:type="dcterms:W3CDTF">2014-10-10T19:11:00Z</dcterms:created>
  <dcterms:modified xsi:type="dcterms:W3CDTF">2014-10-10T19:11:00Z</dcterms:modified>
</cp:coreProperties>
</file>